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66D2" w14:textId="65E1C899" w:rsidR="00156D10" w:rsidRPr="00D10FB5" w:rsidRDefault="00156D10">
      <w:pPr>
        <w:rPr>
          <w:b/>
          <w:bCs/>
        </w:rPr>
      </w:pPr>
      <w:r w:rsidRPr="00D10FB5">
        <w:rPr>
          <w:b/>
          <w:bCs/>
        </w:rPr>
        <w:t>Brooks Marmon</w:t>
      </w:r>
    </w:p>
    <w:p w14:paraId="3BB53953" w14:textId="3264ECEF" w:rsidR="00156D10" w:rsidRPr="00D10FB5" w:rsidRDefault="00156D10">
      <w:pPr>
        <w:rPr>
          <w:b/>
          <w:bCs/>
        </w:rPr>
      </w:pPr>
    </w:p>
    <w:p w14:paraId="6B72FEF2" w14:textId="77777777" w:rsidR="00156D10" w:rsidRPr="00D10FB5" w:rsidRDefault="00156D10">
      <w:pPr>
        <w:sectPr w:rsidR="00156D10" w:rsidRPr="00D10FB5" w:rsidSect="00156D10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DC331D" w14:textId="11EDFA80" w:rsidR="001655F4" w:rsidRPr="00D10FB5" w:rsidRDefault="00645A7F" w:rsidP="001655F4">
      <w:r>
        <w:t>The Ohio State University</w:t>
      </w:r>
    </w:p>
    <w:p w14:paraId="5DA1902A" w14:textId="311716BF" w:rsidR="001655F4" w:rsidRPr="00D10FB5" w:rsidRDefault="00645A7F" w:rsidP="001655F4">
      <w:r>
        <w:t xml:space="preserve">Mershon </w:t>
      </w:r>
      <w:proofErr w:type="spellStart"/>
      <w:r>
        <w:t>Center</w:t>
      </w:r>
      <w:proofErr w:type="spellEnd"/>
      <w:r>
        <w:t xml:space="preserve"> for International Security Studies</w:t>
      </w:r>
    </w:p>
    <w:p w14:paraId="08703AE4" w14:textId="069A93A2" w:rsidR="00156D10" w:rsidRPr="00D10FB5" w:rsidRDefault="00156D10" w:rsidP="00156D10">
      <w:r w:rsidRPr="00D10FB5">
        <w:t>Mobile:</w:t>
      </w:r>
      <w:r w:rsidR="00B12B8E" w:rsidRPr="00D10FB5">
        <w:t xml:space="preserve"> (US) </w:t>
      </w:r>
      <w:r w:rsidR="00BC3DA1">
        <w:t>+1-540-256-6561</w:t>
      </w:r>
    </w:p>
    <w:p w14:paraId="453B2828" w14:textId="7586386C" w:rsidR="002D761E" w:rsidRDefault="00156D10" w:rsidP="00C26788">
      <w:pPr>
        <w:sectPr w:rsidR="002D761E" w:rsidSect="002D76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D10FB5">
        <w:t xml:space="preserve">Email: </w:t>
      </w:r>
      <w:r w:rsidR="00F26647">
        <w:rPr>
          <w:rStyle w:val="Hyperlink"/>
        </w:rPr>
        <w:t>marmon.15@osu.edu</w:t>
      </w:r>
    </w:p>
    <w:p w14:paraId="423B4DDD" w14:textId="489CDF9B" w:rsidR="00156D10" w:rsidRPr="00D10FB5" w:rsidRDefault="00156D10" w:rsidP="001655F4">
      <w:pPr>
        <w:pBdr>
          <w:bottom w:val="single" w:sz="12" w:space="0" w:color="auto"/>
        </w:pBdr>
      </w:pPr>
    </w:p>
    <w:p w14:paraId="4B2B7F8B" w14:textId="28288E67" w:rsidR="00C10211" w:rsidRPr="00D10FB5" w:rsidRDefault="00156D10" w:rsidP="00C10211">
      <w:pPr>
        <w:rPr>
          <w:vertAlign w:val="subscript"/>
        </w:rPr>
      </w:pPr>
      <w:r w:rsidRPr="00D10FB5">
        <w:softHyphen/>
      </w:r>
      <w:r w:rsidRPr="00D10FB5">
        <w:softHyphen/>
      </w:r>
      <w:r w:rsidRPr="00D10FB5">
        <w:softHyphen/>
      </w:r>
      <w:r w:rsidRPr="00D10FB5">
        <w:softHyphen/>
      </w:r>
      <w:r w:rsidRPr="00D10FB5">
        <w:softHyphen/>
      </w:r>
      <w:r w:rsidRPr="00D10FB5">
        <w:softHyphen/>
      </w:r>
    </w:p>
    <w:p w14:paraId="36EBC303" w14:textId="05C12E6B" w:rsidR="00C10211" w:rsidRPr="00D10FB5" w:rsidRDefault="00C10211" w:rsidP="00C10211">
      <w:pPr>
        <w:rPr>
          <w:b/>
          <w:bCs/>
        </w:rPr>
      </w:pPr>
      <w:r w:rsidRPr="00D10FB5">
        <w:rPr>
          <w:b/>
          <w:bCs/>
        </w:rPr>
        <w:t>Education</w:t>
      </w:r>
    </w:p>
    <w:p w14:paraId="50AA2183" w14:textId="57816488" w:rsidR="00156D10" w:rsidRPr="00D10FB5" w:rsidRDefault="00156D10">
      <w:pPr>
        <w:rPr>
          <w:b/>
          <w:bCs/>
        </w:rPr>
      </w:pPr>
    </w:p>
    <w:p w14:paraId="19236C93" w14:textId="77777777" w:rsidR="00843B70" w:rsidRPr="00D10FB5" w:rsidRDefault="00843B70">
      <w:pPr>
        <w:sectPr w:rsidR="00843B70" w:rsidRPr="00D10FB5" w:rsidSect="00156D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D94C88" w14:textId="2929F14E" w:rsidR="00EA4C6C" w:rsidRPr="00D10FB5" w:rsidRDefault="00EA4C6C">
      <w:r w:rsidRPr="00D10FB5">
        <w:t>University of Edinburgh</w:t>
      </w:r>
      <w:r w:rsidR="00D809C4" w:rsidRPr="00D10FB5">
        <w:t xml:space="preserve"> </w:t>
      </w:r>
      <w:r w:rsidR="00AB6FE9" w:rsidRPr="00D10FB5">
        <w:tab/>
      </w:r>
      <w:r w:rsidRPr="00D10FB5">
        <w:t>PhD</w:t>
      </w:r>
      <w:r w:rsidR="00843B70" w:rsidRPr="00D10FB5">
        <w:t>, Centre of African Studies</w:t>
      </w:r>
      <w:r w:rsidR="00562B55">
        <w:t>, 2020</w:t>
      </w:r>
    </w:p>
    <w:p w14:paraId="49B0411F" w14:textId="03DD7C1F" w:rsidR="003F1FB1" w:rsidRPr="00D10FB5" w:rsidRDefault="003F1FB1" w:rsidP="00865A3B">
      <w:pPr>
        <w:ind w:left="2880"/>
      </w:pPr>
      <w:r w:rsidRPr="00D10FB5">
        <w:t>Thesis: Pan-Africanism Versus Partnership</w:t>
      </w:r>
      <w:r w:rsidR="00865A3B" w:rsidRPr="00D10FB5">
        <w:t xml:space="preserve">: African Decolonisation </w:t>
      </w:r>
      <w:r w:rsidR="006427E6">
        <w:t xml:space="preserve">in </w:t>
      </w:r>
      <w:r w:rsidR="00865A3B" w:rsidRPr="00D10FB5">
        <w:t xml:space="preserve">Southern Rhodesian Politics, </w:t>
      </w:r>
      <w:r w:rsidR="006427E6">
        <w:t xml:space="preserve">ca. </w:t>
      </w:r>
      <w:r w:rsidR="00865A3B" w:rsidRPr="00D10FB5">
        <w:t>195</w:t>
      </w:r>
      <w:r w:rsidR="004E7545">
        <w:t>0</w:t>
      </w:r>
      <w:r w:rsidR="00865A3B" w:rsidRPr="00D10FB5">
        <w:t>–1963</w:t>
      </w:r>
    </w:p>
    <w:p w14:paraId="78A3F570" w14:textId="450BC88B" w:rsidR="00AB6FE9" w:rsidRPr="00D10FB5" w:rsidRDefault="00AB6FE9"/>
    <w:p w14:paraId="701943E6" w14:textId="1159774D" w:rsidR="00AB6FE9" w:rsidRPr="00D10FB5" w:rsidRDefault="00AB6FE9">
      <w:r w:rsidRPr="00D10FB5">
        <w:t>Clark University</w:t>
      </w:r>
      <w:r w:rsidRPr="00D10FB5">
        <w:tab/>
      </w:r>
      <w:r w:rsidRPr="00D10FB5">
        <w:tab/>
        <w:t>MA</w:t>
      </w:r>
      <w:r w:rsidR="00C21040">
        <w:t>,</w:t>
      </w:r>
      <w:r w:rsidR="002E44CA" w:rsidRPr="00D10FB5">
        <w:t xml:space="preserve"> History, 2008</w:t>
      </w:r>
    </w:p>
    <w:p w14:paraId="6A85F691" w14:textId="6EA88F15" w:rsidR="00AB6416" w:rsidRPr="00D10FB5" w:rsidRDefault="00AB6416">
      <w:r w:rsidRPr="00D10FB5">
        <w:tab/>
      </w:r>
      <w:r w:rsidRPr="00D10FB5">
        <w:tab/>
      </w:r>
      <w:r w:rsidRPr="00D10FB5">
        <w:tab/>
      </w:r>
      <w:r w:rsidRPr="00D10FB5">
        <w:tab/>
        <w:t>Specialization in Atlantic History</w:t>
      </w:r>
    </w:p>
    <w:p w14:paraId="5385F9BC" w14:textId="0B70F63D" w:rsidR="007420B8" w:rsidRPr="00D10FB5" w:rsidRDefault="007420B8" w:rsidP="00CA48F5">
      <w:pPr>
        <w:ind w:left="2880"/>
      </w:pPr>
      <w:r w:rsidRPr="00D10FB5">
        <w:t xml:space="preserve">Thesis: </w:t>
      </w:r>
      <w:r w:rsidR="00CA48F5" w:rsidRPr="00D10FB5">
        <w:rPr>
          <w:iCs/>
        </w:rPr>
        <w:t>“We Hail this Institution as the Precursor of Incalculable Blessings to this Benighted Land”:</w:t>
      </w:r>
      <w:r w:rsidR="00CA48F5" w:rsidRPr="00D10FB5">
        <w:t xml:space="preserve"> The Sanctity of Liberia College in Americo-Liberian Nation-building, 1880-1912</w:t>
      </w:r>
    </w:p>
    <w:p w14:paraId="07A33557" w14:textId="1B420068" w:rsidR="001E1C4A" w:rsidRPr="00D10FB5" w:rsidRDefault="001E1C4A" w:rsidP="00CA48F5">
      <w:pPr>
        <w:ind w:left="2880"/>
      </w:pPr>
    </w:p>
    <w:p w14:paraId="4E16594B" w14:textId="30426D5C" w:rsidR="001E1C4A" w:rsidRPr="00D10FB5" w:rsidRDefault="001E1C4A" w:rsidP="00CA48F5">
      <w:pPr>
        <w:ind w:left="2880"/>
      </w:pPr>
      <w:r w:rsidRPr="00D10FB5">
        <w:t>BA</w:t>
      </w:r>
      <w:r w:rsidR="00C21040">
        <w:t>,</w:t>
      </w:r>
      <w:r w:rsidRPr="00D10FB5">
        <w:t xml:space="preserve"> History, 2007</w:t>
      </w:r>
    </w:p>
    <w:p w14:paraId="5E806CC6" w14:textId="4436A839" w:rsidR="001E1C4A" w:rsidRPr="00D10FB5" w:rsidRDefault="001E1C4A" w:rsidP="00CA48F5">
      <w:pPr>
        <w:ind w:left="2880"/>
        <w:rPr>
          <w:i/>
          <w:iCs/>
        </w:rPr>
      </w:pPr>
      <w:r w:rsidRPr="00D10FB5">
        <w:t xml:space="preserve">Highest </w:t>
      </w:r>
      <w:proofErr w:type="spellStart"/>
      <w:r w:rsidRPr="00D10FB5">
        <w:t>Honors</w:t>
      </w:r>
      <w:proofErr w:type="spellEnd"/>
      <w:r w:rsidRPr="00D10FB5">
        <w:t xml:space="preserve">, </w:t>
      </w:r>
      <w:r w:rsidRPr="00D10FB5">
        <w:rPr>
          <w:i/>
          <w:iCs/>
        </w:rPr>
        <w:t>Magna Cum Laude</w:t>
      </w:r>
      <w:r w:rsidR="00EB0F71">
        <w:rPr>
          <w:i/>
          <w:iCs/>
        </w:rPr>
        <w:t xml:space="preserve">   </w:t>
      </w:r>
    </w:p>
    <w:p w14:paraId="7570141E" w14:textId="67C0C2A6" w:rsidR="001E1C4A" w:rsidRPr="00D10FB5" w:rsidRDefault="001E1C4A" w:rsidP="001E1C4A"/>
    <w:p w14:paraId="68F84EF7" w14:textId="718A0347" w:rsidR="001E1C4A" w:rsidRPr="00D10FB5" w:rsidRDefault="001E1C4A" w:rsidP="001E1C4A">
      <w:pPr>
        <w:rPr>
          <w:b/>
          <w:bCs/>
        </w:rPr>
      </w:pPr>
      <w:r w:rsidRPr="00D10FB5">
        <w:rPr>
          <w:b/>
          <w:bCs/>
        </w:rPr>
        <w:t>Research</w:t>
      </w:r>
    </w:p>
    <w:p w14:paraId="56ACB2C1" w14:textId="3A52689C" w:rsidR="001E1C4A" w:rsidRPr="00D10FB5" w:rsidRDefault="001E1C4A" w:rsidP="001E1C4A">
      <w:pPr>
        <w:rPr>
          <w:b/>
          <w:bCs/>
        </w:rPr>
      </w:pPr>
    </w:p>
    <w:p w14:paraId="068401FD" w14:textId="30DD9448" w:rsidR="001E1C4A" w:rsidRDefault="00993A96" w:rsidP="00E73FAC">
      <w:pPr>
        <w:ind w:left="2880" w:hanging="2880"/>
      </w:pPr>
      <w:r w:rsidRPr="00D10FB5">
        <w:t>Research Interests</w:t>
      </w:r>
      <w:r w:rsidRPr="00D10FB5">
        <w:tab/>
        <w:t>Cold War</w:t>
      </w:r>
      <w:r w:rsidR="00D53CAB" w:rsidRPr="00D10FB5">
        <w:t xml:space="preserve"> History</w:t>
      </w:r>
      <w:r w:rsidRPr="00D10FB5">
        <w:t xml:space="preserve">, African </w:t>
      </w:r>
      <w:r w:rsidR="00E73FAC" w:rsidRPr="00D10FB5">
        <w:t xml:space="preserve">Decolonisation, Transnational History, </w:t>
      </w:r>
      <w:r w:rsidR="000E7609">
        <w:t>Pan-Africanism</w:t>
      </w:r>
      <w:r w:rsidR="00080FEF" w:rsidRPr="00D10FB5">
        <w:t>, Southern Africa, West Africa</w:t>
      </w:r>
    </w:p>
    <w:p w14:paraId="3F8E6214" w14:textId="54555D86" w:rsidR="003E4DAD" w:rsidRDefault="003E4DAD" w:rsidP="00E73FAC">
      <w:pPr>
        <w:ind w:left="2880" w:hanging="2880"/>
      </w:pPr>
    </w:p>
    <w:p w14:paraId="69F1C9B9" w14:textId="29FA607A" w:rsidR="003E4DAD" w:rsidRPr="000B4B85" w:rsidRDefault="003E4DAD" w:rsidP="00E73FAC">
      <w:pPr>
        <w:ind w:left="2880" w:hanging="2880"/>
      </w:pPr>
      <w:r>
        <w:t>Books</w:t>
      </w:r>
      <w:r>
        <w:tab/>
      </w:r>
      <w:r>
        <w:rPr>
          <w:i/>
          <w:iCs/>
        </w:rPr>
        <w:t>Pan-Africanism Versus Partnership: African Decolonisation in Southern Rhodesian Politics, 1950-</w:t>
      </w:r>
      <w:r w:rsidR="000B4B85">
        <w:rPr>
          <w:i/>
          <w:iCs/>
        </w:rPr>
        <w:t xml:space="preserve">63 </w:t>
      </w:r>
      <w:r w:rsidR="000B4B85">
        <w:t>(expected with Springer Nature in March 2023)</w:t>
      </w:r>
    </w:p>
    <w:p w14:paraId="457AEF9F" w14:textId="184774FD" w:rsidR="00080FEF" w:rsidRPr="00D10FB5" w:rsidRDefault="00080FEF" w:rsidP="00E73FAC">
      <w:pPr>
        <w:ind w:left="2880" w:hanging="2880"/>
      </w:pPr>
    </w:p>
    <w:p w14:paraId="2AEFF7E2" w14:textId="77777777" w:rsidR="005D1E6B" w:rsidRDefault="0072759B" w:rsidP="00A16C50">
      <w:pPr>
        <w:ind w:left="2880" w:hanging="2880"/>
        <w:rPr>
          <w:rFonts w:ascii="Open Sans" w:hAnsi="Open Sans" w:cs="Open Sans"/>
          <w:color w:val="333333"/>
          <w:shd w:val="clear" w:color="auto" w:fill="FFFFFF"/>
        </w:rPr>
      </w:pPr>
      <w:r>
        <w:t>Journal Articles</w:t>
      </w:r>
      <w:r w:rsidR="004F06C0" w:rsidRPr="00D10FB5">
        <w:tab/>
      </w:r>
      <w:r w:rsidR="00E4422E">
        <w:t xml:space="preserve">(2022) </w:t>
      </w:r>
      <w:r w:rsidR="00E4422E" w:rsidRPr="00950A63">
        <w:t>“</w:t>
      </w:r>
      <w:r w:rsidR="00950A63" w:rsidRPr="00950A63">
        <w:t>Prelude to Unilateralism: Foreclosed Independence Bids in Pre-Federation Southern Rhodesia, 1948 and 1950</w:t>
      </w:r>
      <w:r w:rsidR="00950A63">
        <w:t xml:space="preserve">,” </w:t>
      </w:r>
      <w:r w:rsidR="00950A63">
        <w:rPr>
          <w:i/>
          <w:iCs/>
        </w:rPr>
        <w:t>South African Historical Journal</w:t>
      </w:r>
      <w:r w:rsidR="00950A63">
        <w:t xml:space="preserve">, </w:t>
      </w:r>
      <w:r w:rsidR="000072E0">
        <w:rPr>
          <w:rFonts w:ascii="Open Sans" w:hAnsi="Open Sans" w:cs="Open Sans"/>
          <w:color w:val="333333"/>
          <w:shd w:val="clear" w:color="auto" w:fill="FFFFFF"/>
        </w:rPr>
        <w:t xml:space="preserve">       </w:t>
      </w:r>
      <w:r w:rsidR="005D1E6B">
        <w:rPr>
          <w:rFonts w:ascii="Open Sans" w:hAnsi="Open Sans" w:cs="Open Sans"/>
          <w:color w:val="333333"/>
          <w:shd w:val="clear" w:color="auto" w:fill="FFFFFF"/>
        </w:rPr>
        <w:t xml:space="preserve"> </w:t>
      </w:r>
    </w:p>
    <w:p w14:paraId="0FEC47B5" w14:textId="6891EB98" w:rsidR="00E4422E" w:rsidRPr="00950A63" w:rsidRDefault="005D1E6B" w:rsidP="005D1E6B">
      <w:r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ab/>
      </w:r>
      <w:r>
        <w:rPr>
          <w:rFonts w:ascii="Open Sans" w:hAnsi="Open Sans" w:cs="Open Sans"/>
          <w:color w:val="333333"/>
          <w:shd w:val="clear" w:color="auto" w:fill="FFFFFF"/>
        </w:rPr>
        <w:tab/>
      </w:r>
      <w:r>
        <w:rPr>
          <w:rFonts w:ascii="Open Sans" w:hAnsi="Open Sans" w:cs="Open Sans"/>
          <w:color w:val="333333"/>
          <w:shd w:val="clear" w:color="auto" w:fill="FFFFFF"/>
        </w:rPr>
        <w:tab/>
      </w:r>
      <w:r>
        <w:rPr>
          <w:rFonts w:ascii="Open Sans" w:hAnsi="Open Sans" w:cs="Open Sans"/>
          <w:color w:val="333333"/>
          <w:shd w:val="clear" w:color="auto" w:fill="FFFFFF"/>
        </w:rPr>
        <w:tab/>
      </w:r>
      <w:r w:rsidR="000072E0" w:rsidRPr="000072E0">
        <w:rPr>
          <w:rStyle w:val="Hyperlink"/>
        </w:rPr>
        <w:t>https://</w:t>
      </w:r>
      <w:r w:rsidR="00880563" w:rsidRPr="000072E0">
        <w:rPr>
          <w:rStyle w:val="Hyperlink"/>
        </w:rPr>
        <w:t>DOI: </w:t>
      </w:r>
      <w:hyperlink r:id="rId9" w:history="1">
        <w:r w:rsidR="00880563" w:rsidRPr="000072E0">
          <w:rPr>
            <w:rStyle w:val="Hyperlink"/>
          </w:rPr>
          <w:t>10.1080/02582473.2022.2149847</w:t>
        </w:r>
      </w:hyperlink>
    </w:p>
    <w:p w14:paraId="4A8EFD76" w14:textId="59AFD7BB" w:rsidR="00E4422E" w:rsidRDefault="000072E0" w:rsidP="00A16C50">
      <w:pPr>
        <w:ind w:left="2880" w:hanging="2880"/>
      </w:pPr>
      <w:r>
        <w:t xml:space="preserve">   </w:t>
      </w:r>
    </w:p>
    <w:p w14:paraId="67EFF066" w14:textId="768795E9" w:rsidR="00460728" w:rsidRPr="00E90D92" w:rsidRDefault="00460728" w:rsidP="00E4422E">
      <w:pPr>
        <w:ind w:left="2880"/>
      </w:pPr>
      <w:r>
        <w:t xml:space="preserve">(2022) “Settler Worldmaking: </w:t>
      </w:r>
      <w:r w:rsidR="00E90D92">
        <w:t xml:space="preserve">Reconfiguring the Federation of Rhodesia and Nyasaland, 1953-62,” </w:t>
      </w:r>
      <w:r w:rsidR="00E90D92">
        <w:rPr>
          <w:i/>
          <w:iCs/>
        </w:rPr>
        <w:t>Itinerario</w:t>
      </w:r>
      <w:r w:rsidR="009077DB">
        <w:t xml:space="preserve">, </w:t>
      </w:r>
      <w:hyperlink r:id="rId10" w:history="1">
        <w:r w:rsidR="009077DB" w:rsidRPr="006F0EAB">
          <w:rPr>
            <w:rStyle w:val="Hyperlink"/>
          </w:rPr>
          <w:t>https://doi.org/10.1017/s0165115322000201</w:t>
        </w:r>
      </w:hyperlink>
      <w:r w:rsidR="009077DB">
        <w:t xml:space="preserve"> </w:t>
      </w:r>
    </w:p>
    <w:p w14:paraId="72E6F743" w14:textId="77777777" w:rsidR="00460728" w:rsidRDefault="00460728" w:rsidP="00A16C50">
      <w:pPr>
        <w:ind w:left="2880" w:hanging="2880"/>
      </w:pPr>
    </w:p>
    <w:p w14:paraId="5C5F52AC" w14:textId="7AE65F67" w:rsidR="00C849D2" w:rsidRDefault="00C849D2" w:rsidP="00460728">
      <w:pPr>
        <w:ind w:left="2880"/>
      </w:pPr>
      <w:r>
        <w:t>(2022) “</w:t>
      </w:r>
      <w:r w:rsidR="00423DE8">
        <w:t>Independence and Pan-African Diplomatic Contestation</w:t>
      </w:r>
      <w:r w:rsidR="00BA16E2">
        <w:t>: Anti-colonial Nationalism and the Eclipse of White Legitimacy in ‘British Central Africa’, 1957-64</w:t>
      </w:r>
      <w:r w:rsidR="001C53C5">
        <w:t xml:space="preserve">,” </w:t>
      </w:r>
      <w:r w:rsidR="001C53C5">
        <w:rPr>
          <w:i/>
          <w:iCs/>
        </w:rPr>
        <w:t>Journal of Imperial and Commonwealth History</w:t>
      </w:r>
      <w:r w:rsidR="001C53C5">
        <w:t xml:space="preserve">, </w:t>
      </w:r>
      <w:hyperlink r:id="rId11" w:history="1">
        <w:r w:rsidR="00F77DC5" w:rsidRPr="00690A3E">
          <w:rPr>
            <w:rStyle w:val="Hyperlink"/>
          </w:rPr>
          <w:t>https://doi.org/10.1080/03086534.2022.2137077</w:t>
        </w:r>
      </w:hyperlink>
      <w:r w:rsidR="00F77DC5">
        <w:t xml:space="preserve"> </w:t>
      </w:r>
      <w:r>
        <w:t xml:space="preserve"> </w:t>
      </w:r>
    </w:p>
    <w:p w14:paraId="3FB7BB2B" w14:textId="77777777" w:rsidR="00C849D2" w:rsidRDefault="00C849D2" w:rsidP="00A16C50">
      <w:pPr>
        <w:ind w:left="2880" w:hanging="2880"/>
      </w:pPr>
      <w:r>
        <w:t xml:space="preserve"> </w:t>
      </w:r>
    </w:p>
    <w:p w14:paraId="58FFAC59" w14:textId="4C8FB24B" w:rsidR="007B1807" w:rsidRDefault="007B1807" w:rsidP="00C849D2">
      <w:pPr>
        <w:ind w:left="2880"/>
      </w:pPr>
      <w:r>
        <w:t>(2022) “</w:t>
      </w:r>
      <w:r w:rsidR="00913FFA">
        <w:t>Rise and Demise of the Zimbabwe Times: ZAPU’s and Lonrho’s Covert(</w:t>
      </w:r>
      <w:proofErr w:type="spellStart"/>
      <w:r w:rsidR="00913FFA">
        <w:t>ish</w:t>
      </w:r>
      <w:proofErr w:type="spellEnd"/>
      <w:r w:rsidR="00913FFA">
        <w:t>) Nationalist Daily in Rhodesia,</w:t>
      </w:r>
      <w:r w:rsidR="0089625C">
        <w:t xml:space="preserve">” </w:t>
      </w:r>
      <w:r w:rsidR="0089625C">
        <w:rPr>
          <w:i/>
          <w:iCs/>
        </w:rPr>
        <w:t>Media History</w:t>
      </w:r>
      <w:r w:rsidR="0089625C">
        <w:t xml:space="preserve">, </w:t>
      </w:r>
      <w:hyperlink r:id="rId12" w:history="1">
        <w:r w:rsidR="0089625C" w:rsidRPr="00CF59D0">
          <w:rPr>
            <w:rStyle w:val="Hyperlink"/>
          </w:rPr>
          <w:t>https://doi.org/10.1080/13688804.2022.2099367</w:t>
        </w:r>
      </w:hyperlink>
      <w:r w:rsidR="0089625C">
        <w:t xml:space="preserve"> </w:t>
      </w:r>
      <w:r>
        <w:t xml:space="preserve"> </w:t>
      </w:r>
    </w:p>
    <w:p w14:paraId="084C546C" w14:textId="77777777" w:rsidR="007B1807" w:rsidRDefault="007B1807" w:rsidP="00A16C50">
      <w:pPr>
        <w:ind w:left="2880" w:hanging="2880"/>
      </w:pPr>
      <w:r>
        <w:t xml:space="preserve"> </w:t>
      </w:r>
    </w:p>
    <w:p w14:paraId="3CE627C0" w14:textId="51A6D529" w:rsidR="00981D6D" w:rsidRPr="00981D6D" w:rsidRDefault="00981D6D" w:rsidP="007B1807">
      <w:pPr>
        <w:ind w:left="2880"/>
      </w:pPr>
      <w:r>
        <w:lastRenderedPageBreak/>
        <w:t xml:space="preserve">(2022) “‘Bogey </w:t>
      </w:r>
      <w:proofErr w:type="spellStart"/>
      <w:r>
        <w:t>Bogey</w:t>
      </w:r>
      <w:proofErr w:type="spellEnd"/>
      <w:r>
        <w:t xml:space="preserve"> Stuff’: Gold </w:t>
      </w:r>
      <w:proofErr w:type="spellStart"/>
      <w:r>
        <w:t>Coastism</w:t>
      </w:r>
      <w:proofErr w:type="spellEnd"/>
      <w:r>
        <w:t xml:space="preserve">, </w:t>
      </w:r>
      <w:r w:rsidR="003E7570">
        <w:t>F</w:t>
      </w:r>
      <w:r>
        <w:t xml:space="preserve">ederation, and </w:t>
      </w:r>
      <w:r w:rsidR="003E7570">
        <w:t>W</w:t>
      </w:r>
      <w:r>
        <w:t xml:space="preserve">hite </w:t>
      </w:r>
      <w:r w:rsidR="003E7570">
        <w:t>B</w:t>
      </w:r>
      <w:r>
        <w:t xml:space="preserve">acklash in Southern Rhodesia, 1951-56,” </w:t>
      </w:r>
      <w:r>
        <w:rPr>
          <w:i/>
          <w:iCs/>
        </w:rPr>
        <w:t>The Round Table</w:t>
      </w:r>
      <w:r w:rsidR="00D5540E">
        <w:t>, Vol. 111, No. 2, 214-226.</w:t>
      </w:r>
      <w:r w:rsidR="00CE7970">
        <w:t xml:space="preserve"> </w:t>
      </w:r>
      <w:hyperlink r:id="rId13" w:history="1">
        <w:r w:rsidR="00CE7970" w:rsidRPr="000248D7">
          <w:rPr>
            <w:rStyle w:val="Hyperlink"/>
          </w:rPr>
          <w:t>https://doi.org/10.1080/00358533.2022.2058739</w:t>
        </w:r>
      </w:hyperlink>
      <w:r w:rsidR="00CE7970">
        <w:t xml:space="preserve"> </w:t>
      </w:r>
    </w:p>
    <w:p w14:paraId="10D7F891" w14:textId="77777777" w:rsidR="00D432D1" w:rsidRDefault="00D432D1" w:rsidP="00D10071"/>
    <w:p w14:paraId="3AA51472" w14:textId="19E11DF6" w:rsidR="00942D15" w:rsidRDefault="00942D15" w:rsidP="00D432D1">
      <w:pPr>
        <w:ind w:left="2880"/>
      </w:pPr>
      <w:r>
        <w:t>(202</w:t>
      </w:r>
      <w:r w:rsidR="00EA307D">
        <w:t>2</w:t>
      </w:r>
      <w:r>
        <w:t xml:space="preserve">) “Operation Refugee: The Congo Crisis and the End of Humanitarian Imperialism in Southern Rhodesia, 1960,” </w:t>
      </w:r>
      <w:r>
        <w:rPr>
          <w:i/>
          <w:iCs/>
        </w:rPr>
        <w:t>Cold War History</w:t>
      </w:r>
      <w:r>
        <w:t>,</w:t>
      </w:r>
      <w:r w:rsidR="00FF2104">
        <w:t xml:space="preserve"> Vol. 22, No. 2,</w:t>
      </w:r>
      <w:r>
        <w:t xml:space="preserve"> </w:t>
      </w:r>
      <w:r w:rsidR="00FF2104">
        <w:t xml:space="preserve">131-152.  </w:t>
      </w:r>
      <w:r>
        <w:t xml:space="preserve"> </w:t>
      </w:r>
      <w:hyperlink r:id="rId14" w:history="1">
        <w:r w:rsidRPr="00104E02">
          <w:rPr>
            <w:rStyle w:val="Hyperlink"/>
          </w:rPr>
          <w:t>https://doi.org/10.1080/14682745.2021.1933950</w:t>
        </w:r>
      </w:hyperlink>
      <w:r>
        <w:t xml:space="preserve"> </w:t>
      </w:r>
    </w:p>
    <w:p w14:paraId="6C473138" w14:textId="02381CCC" w:rsidR="00D10071" w:rsidRDefault="00D10071" w:rsidP="00D432D1">
      <w:pPr>
        <w:ind w:left="2880"/>
      </w:pPr>
    </w:p>
    <w:p w14:paraId="3DB55D81" w14:textId="007C3659" w:rsidR="00D10071" w:rsidRDefault="00D10071" w:rsidP="000259BD">
      <w:pPr>
        <w:ind w:left="2880"/>
      </w:pPr>
      <w:r>
        <w:t xml:space="preserve">(2021) “Neutrality of a Special Type: George Loft’s Abortive Racial Reconciliation in the Federation of Rhodesia and Nyasaland, 1957-1960,” </w:t>
      </w:r>
      <w:proofErr w:type="spellStart"/>
      <w:r>
        <w:rPr>
          <w:i/>
          <w:iCs/>
        </w:rPr>
        <w:t>Safundi</w:t>
      </w:r>
      <w:proofErr w:type="spellEnd"/>
      <w:r w:rsidR="00AE4346">
        <w:t>, Vol. 22, No</w:t>
      </w:r>
      <w:r w:rsidR="00E40D59">
        <w:t xml:space="preserve">. 4, </w:t>
      </w:r>
      <w:r w:rsidR="00A66C9F">
        <w:t>417-434.</w:t>
      </w:r>
      <w:r w:rsidR="00AE4346">
        <w:t xml:space="preserve"> </w:t>
      </w:r>
      <w:hyperlink r:id="rId15" w:history="1">
        <w:r w:rsidR="00AE4346" w:rsidRPr="00CD1F3E">
          <w:rPr>
            <w:rStyle w:val="Hyperlink"/>
          </w:rPr>
          <w:t>https://doi.org/10.1080/17533171.2022.2055869</w:t>
        </w:r>
      </w:hyperlink>
      <w:r>
        <w:t xml:space="preserve"> </w:t>
      </w:r>
    </w:p>
    <w:p w14:paraId="3B7B312F" w14:textId="77777777" w:rsidR="00942D15" w:rsidRDefault="00942D15" w:rsidP="00737C59">
      <w:pPr>
        <w:ind w:left="2880" w:hanging="2880"/>
      </w:pPr>
    </w:p>
    <w:p w14:paraId="6F065A94" w14:textId="6A0E23AA" w:rsidR="00737C59" w:rsidRDefault="00737C59" w:rsidP="00942D15">
      <w:pPr>
        <w:ind w:left="2880"/>
      </w:pPr>
      <w:r>
        <w:t>(2021) “</w:t>
      </w:r>
      <w:r w:rsidRPr="0052331E">
        <w:t>‘Kith and Kin’ or ‘Rhodesia First?’ Kenyan Decolonisation and Inter-party Competition in Rhodesian Politics, c. 1950-62</w:t>
      </w:r>
      <w:r>
        <w:t xml:space="preserve">,” </w:t>
      </w:r>
      <w:r>
        <w:rPr>
          <w:i/>
          <w:iCs/>
        </w:rPr>
        <w:t>Journal of Colonialism and Colonial History</w:t>
      </w:r>
      <w:r>
        <w:t xml:space="preserve">, Vol. 22, No. 2, no pages given, </w:t>
      </w:r>
      <w:hyperlink r:id="rId16" w:history="1">
        <w:r w:rsidRPr="003F5B81">
          <w:rPr>
            <w:rStyle w:val="Hyperlink"/>
          </w:rPr>
          <w:t>https://muse.jhu.edu/article/801552</w:t>
        </w:r>
      </w:hyperlink>
      <w:r>
        <w:t xml:space="preserve"> </w:t>
      </w:r>
    </w:p>
    <w:p w14:paraId="0150957D" w14:textId="77777777" w:rsidR="00B60013" w:rsidRDefault="00B60013" w:rsidP="00CA2B7F"/>
    <w:p w14:paraId="49DC9EA9" w14:textId="4007ABA4" w:rsidR="00A52083" w:rsidRPr="00D96685" w:rsidRDefault="00A52083" w:rsidP="00B60013">
      <w:pPr>
        <w:ind w:left="2880"/>
      </w:pPr>
      <w:r>
        <w:rPr>
          <w:lang w:val="en-US"/>
        </w:rPr>
        <w:t xml:space="preserve">(2020) </w:t>
      </w:r>
      <w:r w:rsidR="002F19AB">
        <w:rPr>
          <w:lang w:val="en-US"/>
        </w:rPr>
        <w:t>“‘Division to Save the Country Is Wisdom’:</w:t>
      </w:r>
      <w:r w:rsidR="00BF4D17">
        <w:rPr>
          <w:lang w:val="en-US"/>
        </w:rPr>
        <w:t xml:space="preserve"> The Short Life of the Zimbabwe National Party and its Lasting Impact on Zimbabwe’s Liberation Struggle, 1961</w:t>
      </w:r>
      <w:r w:rsidR="00B1449D">
        <w:rPr>
          <w:lang w:val="en-US"/>
        </w:rPr>
        <w:t xml:space="preserve">-1963,” </w:t>
      </w:r>
      <w:r w:rsidR="00B1449D">
        <w:rPr>
          <w:i/>
          <w:iCs/>
          <w:lang w:val="en-US"/>
        </w:rPr>
        <w:t>International Journal of African Historical Studies</w:t>
      </w:r>
      <w:r w:rsidR="00003534">
        <w:rPr>
          <w:lang w:val="en-US"/>
        </w:rPr>
        <w:t xml:space="preserve">, Vol. 53, No. 3, 361 </w:t>
      </w:r>
      <w:r w:rsidR="00F13C6D">
        <w:rPr>
          <w:lang w:val="en-US"/>
        </w:rPr>
        <w:t>–</w:t>
      </w:r>
      <w:r w:rsidR="00003534">
        <w:rPr>
          <w:lang w:val="en-US"/>
        </w:rPr>
        <w:t xml:space="preserve"> </w:t>
      </w:r>
      <w:r w:rsidR="008C27A1">
        <w:rPr>
          <w:lang w:val="en-US"/>
        </w:rPr>
        <w:t>387</w:t>
      </w:r>
      <w:r w:rsidR="00F13C6D">
        <w:rPr>
          <w:lang w:val="en-US"/>
        </w:rPr>
        <w:t xml:space="preserve">. </w:t>
      </w:r>
    </w:p>
    <w:p w14:paraId="3D6ECFEB" w14:textId="77777777" w:rsidR="007105D7" w:rsidRDefault="007105D7" w:rsidP="0096251F">
      <w:pPr>
        <w:ind w:left="2880" w:hanging="2880"/>
      </w:pPr>
    </w:p>
    <w:p w14:paraId="09CAAB58" w14:textId="70BDD3AF" w:rsidR="0096251F" w:rsidRPr="00D10FB5" w:rsidRDefault="0096251F" w:rsidP="007105D7">
      <w:pPr>
        <w:ind w:left="2880"/>
      </w:pPr>
      <w:r w:rsidRPr="00D10FB5">
        <w:t>(2020</w:t>
      </w:r>
      <w:r w:rsidR="00D67B51" w:rsidRPr="00D10FB5">
        <w:t>)</w:t>
      </w:r>
      <w:r w:rsidRPr="00D10FB5">
        <w:t xml:space="preserve"> “</w:t>
      </w:r>
      <w:r w:rsidR="00E35FCB" w:rsidRPr="00D10FB5">
        <w:t>Fallout from the Fallacious Accusation of Hastings Kamuzu Banda’s West African Origins</w:t>
      </w:r>
      <w:r w:rsidR="00D67B51" w:rsidRPr="00D10FB5">
        <w:t>, 1960</w:t>
      </w:r>
      <w:r w:rsidR="00E35FCB" w:rsidRPr="00D10FB5">
        <w:t xml:space="preserve">,” </w:t>
      </w:r>
      <w:r w:rsidR="00E35FCB" w:rsidRPr="00D10FB5">
        <w:rPr>
          <w:i/>
          <w:iCs/>
        </w:rPr>
        <w:t>Society of Malawi Journal</w:t>
      </w:r>
      <w:r w:rsidR="00E35FCB" w:rsidRPr="00D10FB5">
        <w:t xml:space="preserve">, </w:t>
      </w:r>
      <w:r w:rsidR="00FF580B" w:rsidRPr="00D10FB5">
        <w:t xml:space="preserve">Vol. 73, No. 1, 36 </w:t>
      </w:r>
      <w:r w:rsidR="00D67B51" w:rsidRPr="00D10FB5">
        <w:t>–</w:t>
      </w:r>
      <w:r w:rsidR="00FF580B" w:rsidRPr="00D10FB5">
        <w:t xml:space="preserve"> 43</w:t>
      </w:r>
      <w:r w:rsidR="00D67B51" w:rsidRPr="00D10FB5">
        <w:t xml:space="preserve">. </w:t>
      </w:r>
    </w:p>
    <w:p w14:paraId="2F3510FF" w14:textId="77777777" w:rsidR="0096251F" w:rsidRPr="00D10FB5" w:rsidRDefault="0096251F" w:rsidP="00E73FAC">
      <w:pPr>
        <w:ind w:left="2880" w:hanging="2880"/>
      </w:pPr>
    </w:p>
    <w:p w14:paraId="085FD9AB" w14:textId="02413F93" w:rsidR="00080FEF" w:rsidRDefault="00211D76" w:rsidP="0096251F">
      <w:pPr>
        <w:ind w:left="2880"/>
        <w:rPr>
          <w:rStyle w:val="doilink"/>
          <w:u w:val="single"/>
          <w:shd w:val="clear" w:color="auto" w:fill="FFFFFF"/>
        </w:rPr>
      </w:pPr>
      <w:r w:rsidRPr="00D10FB5">
        <w:rPr>
          <w:rStyle w:val="doilink"/>
        </w:rPr>
        <w:t>(2019) </w:t>
      </w:r>
      <w:r w:rsidR="00110570" w:rsidRPr="00D10FB5">
        <w:rPr>
          <w:rStyle w:val="doilink"/>
        </w:rPr>
        <w:t>“</w:t>
      </w:r>
      <w:r w:rsidRPr="00D10FB5">
        <w:rPr>
          <w:rStyle w:val="doilink"/>
        </w:rPr>
        <w:t>From Dreams of Dominion to Aspirations for a New Africa: Ahrn Palley’s Political Re-invention in Southern Rhodesia, 1959–1961,</w:t>
      </w:r>
      <w:r w:rsidR="00110570" w:rsidRPr="00D10FB5">
        <w:rPr>
          <w:rStyle w:val="doilink"/>
        </w:rPr>
        <w:t>”</w:t>
      </w:r>
      <w:r w:rsidRPr="00D10FB5">
        <w:rPr>
          <w:rStyle w:val="doilink"/>
        </w:rPr>
        <w:t> </w:t>
      </w:r>
      <w:r w:rsidRPr="00D10FB5">
        <w:rPr>
          <w:rStyle w:val="doilink"/>
          <w:i/>
          <w:iCs/>
        </w:rPr>
        <w:t>Journal of Southern African Studies, </w:t>
      </w:r>
      <w:r w:rsidR="00D736E6" w:rsidRPr="00D10FB5">
        <w:rPr>
          <w:rStyle w:val="doilink"/>
        </w:rPr>
        <w:t>Vol. 45, No. 3,</w:t>
      </w:r>
      <w:r w:rsidRPr="00D10FB5">
        <w:rPr>
          <w:rStyle w:val="doilink"/>
        </w:rPr>
        <w:t> 485-501, </w:t>
      </w:r>
      <w:r w:rsidRPr="00A409E2">
        <w:rPr>
          <w:rStyle w:val="Hyperlink"/>
        </w:rPr>
        <w:t>DOI: </w:t>
      </w:r>
      <w:hyperlink r:id="rId17" w:history="1">
        <w:r w:rsidRPr="00A409E2">
          <w:rPr>
            <w:rStyle w:val="Hyperlink"/>
          </w:rPr>
          <w:t>10.1080/03057070.2019.1625011</w:t>
        </w:r>
      </w:hyperlink>
      <w:r w:rsidR="00A409E2">
        <w:rPr>
          <w:rStyle w:val="doilink"/>
          <w:u w:val="single"/>
          <w:shd w:val="clear" w:color="auto" w:fill="FFFFFF"/>
        </w:rPr>
        <w:t xml:space="preserve"> </w:t>
      </w:r>
    </w:p>
    <w:p w14:paraId="5294966E" w14:textId="295BD287" w:rsidR="00D96685" w:rsidRDefault="00D96685" w:rsidP="0096251F">
      <w:pPr>
        <w:ind w:left="2880"/>
        <w:rPr>
          <w:rStyle w:val="doilink"/>
          <w:u w:val="single"/>
          <w:shd w:val="clear" w:color="auto" w:fill="FFFFFF"/>
        </w:rPr>
      </w:pPr>
    </w:p>
    <w:p w14:paraId="4E9229B0" w14:textId="1209CD45" w:rsidR="00D96685" w:rsidRDefault="00D96685" w:rsidP="00D96685">
      <w:pPr>
        <w:ind w:left="2880"/>
      </w:pPr>
      <w:r>
        <w:t>(2019 – backdated, issued in 2021) “</w:t>
      </w:r>
      <w:r w:rsidRPr="00163C0F">
        <w:rPr>
          <w:lang w:val="en-US"/>
        </w:rPr>
        <w:t>The Warp and Woof of the University of Liberia: J. Max Bond’s Quest for Light in Darkness</w:t>
      </w:r>
      <w:r>
        <w:rPr>
          <w:lang w:val="en-US"/>
        </w:rPr>
        <w:t xml:space="preserve">,” </w:t>
      </w:r>
      <w:r>
        <w:rPr>
          <w:i/>
          <w:iCs/>
          <w:lang w:val="en-US"/>
        </w:rPr>
        <w:t>Liberian Studies Journal</w:t>
      </w:r>
      <w:r w:rsidR="00864945">
        <w:rPr>
          <w:lang w:val="en-US"/>
        </w:rPr>
        <w:t>, Vol. 44, Nos. 1&amp;2</w:t>
      </w:r>
      <w:r w:rsidR="00C455C1">
        <w:rPr>
          <w:lang w:val="en-US"/>
        </w:rPr>
        <w:t xml:space="preserve">, 97 – 112. </w:t>
      </w:r>
    </w:p>
    <w:p w14:paraId="1E03EC93" w14:textId="179794DA" w:rsidR="00544083" w:rsidRPr="00D10FB5" w:rsidRDefault="00544083" w:rsidP="00D96685">
      <w:pPr>
        <w:rPr>
          <w:rStyle w:val="doilink"/>
          <w:color w:val="333333"/>
          <w:shd w:val="clear" w:color="auto" w:fill="FFFFFF"/>
        </w:rPr>
      </w:pPr>
    </w:p>
    <w:p w14:paraId="5E378A13" w14:textId="07D3DB0C" w:rsidR="00904496" w:rsidRPr="00737C59" w:rsidRDefault="00544083" w:rsidP="00737C59">
      <w:pPr>
        <w:ind w:left="2880" w:hanging="2880"/>
        <w:rPr>
          <w:shd w:val="clear" w:color="auto" w:fill="FFFFFF"/>
        </w:rPr>
      </w:pPr>
      <w:r w:rsidRPr="00D10FB5">
        <w:rPr>
          <w:rStyle w:val="doilink"/>
          <w:color w:val="333333"/>
          <w:shd w:val="clear" w:color="auto" w:fill="FFFFFF"/>
        </w:rPr>
        <w:tab/>
      </w:r>
      <w:r w:rsidRPr="00D10FB5">
        <w:rPr>
          <w:rStyle w:val="doilink"/>
          <w:shd w:val="clear" w:color="auto" w:fill="FFFFFF"/>
        </w:rPr>
        <w:t xml:space="preserve">(2013 </w:t>
      </w:r>
      <w:r w:rsidR="00883CC2" w:rsidRPr="00D10FB5">
        <w:rPr>
          <w:rStyle w:val="doilink"/>
          <w:shd w:val="clear" w:color="auto" w:fill="FFFFFF"/>
        </w:rPr>
        <w:t>–</w:t>
      </w:r>
      <w:r w:rsidRPr="00D10FB5">
        <w:rPr>
          <w:rStyle w:val="doilink"/>
          <w:shd w:val="clear" w:color="auto" w:fill="FFFFFF"/>
        </w:rPr>
        <w:t xml:space="preserve"> </w:t>
      </w:r>
      <w:r w:rsidR="00D96685">
        <w:rPr>
          <w:rStyle w:val="doilink"/>
          <w:shd w:val="clear" w:color="auto" w:fill="FFFFFF"/>
        </w:rPr>
        <w:t>b</w:t>
      </w:r>
      <w:r w:rsidRPr="00D10FB5">
        <w:rPr>
          <w:rStyle w:val="doilink"/>
          <w:shd w:val="clear" w:color="auto" w:fill="FFFFFF"/>
        </w:rPr>
        <w:t>ackdated</w:t>
      </w:r>
      <w:r w:rsidR="00883CC2" w:rsidRPr="00D10FB5">
        <w:rPr>
          <w:rStyle w:val="doilink"/>
          <w:shd w:val="clear" w:color="auto" w:fill="FFFFFF"/>
        </w:rPr>
        <w:t>, issued in 2016</w:t>
      </w:r>
      <w:r w:rsidRPr="00D10FB5">
        <w:rPr>
          <w:rStyle w:val="doilink"/>
          <w:shd w:val="clear" w:color="auto" w:fill="FFFFFF"/>
        </w:rPr>
        <w:t xml:space="preserve">) </w:t>
      </w:r>
      <w:r w:rsidR="00110570" w:rsidRPr="00D10FB5">
        <w:rPr>
          <w:rStyle w:val="doilink"/>
          <w:shd w:val="clear" w:color="auto" w:fill="FFFFFF"/>
        </w:rPr>
        <w:t>“</w:t>
      </w:r>
      <w:r w:rsidR="00CA1CB1" w:rsidRPr="00D10FB5">
        <w:rPr>
          <w:rStyle w:val="doilink"/>
          <w:shd w:val="clear" w:color="auto" w:fill="FFFFFF"/>
        </w:rPr>
        <w:t>The Liberation of Zimbabwe and the Pan-African Leadership of Liberian President William Tolbert Jr.: Passive, Pragmatic, or Principled?</w:t>
      </w:r>
      <w:r w:rsidR="00110570" w:rsidRPr="00D10FB5">
        <w:rPr>
          <w:rStyle w:val="doilink"/>
          <w:shd w:val="clear" w:color="auto" w:fill="FFFFFF"/>
        </w:rPr>
        <w:t>”</w:t>
      </w:r>
      <w:r w:rsidR="00CA1CB1" w:rsidRPr="00D10FB5">
        <w:rPr>
          <w:rStyle w:val="doilink"/>
          <w:shd w:val="clear" w:color="auto" w:fill="FFFFFF"/>
        </w:rPr>
        <w:t xml:space="preserve"> </w:t>
      </w:r>
      <w:r w:rsidR="002355B2" w:rsidRPr="00D10FB5">
        <w:rPr>
          <w:rStyle w:val="doilink"/>
          <w:i/>
          <w:iCs/>
          <w:shd w:val="clear" w:color="auto" w:fill="FFFFFF"/>
        </w:rPr>
        <w:t>Liberian Studies Journal</w:t>
      </w:r>
      <w:r w:rsidR="002355B2" w:rsidRPr="00D10FB5">
        <w:rPr>
          <w:rStyle w:val="doilink"/>
          <w:shd w:val="clear" w:color="auto" w:fill="FFFFFF"/>
        </w:rPr>
        <w:t>, Vol. 38, No. 1</w:t>
      </w:r>
      <w:r w:rsidR="009B586C" w:rsidRPr="00D10FB5">
        <w:rPr>
          <w:rStyle w:val="doilink"/>
          <w:shd w:val="clear" w:color="auto" w:fill="FFFFFF"/>
        </w:rPr>
        <w:t xml:space="preserve">, 116 </w:t>
      </w:r>
      <w:r w:rsidR="004250AB" w:rsidRPr="00D10FB5">
        <w:rPr>
          <w:rStyle w:val="doilink"/>
          <w:shd w:val="clear" w:color="auto" w:fill="FFFFFF"/>
        </w:rPr>
        <w:t>–</w:t>
      </w:r>
      <w:r w:rsidR="009B586C" w:rsidRPr="00D10FB5">
        <w:rPr>
          <w:rStyle w:val="doilink"/>
          <w:shd w:val="clear" w:color="auto" w:fill="FFFFFF"/>
        </w:rPr>
        <w:t xml:space="preserve"> </w:t>
      </w:r>
      <w:r w:rsidR="004250AB" w:rsidRPr="00D10FB5">
        <w:rPr>
          <w:rStyle w:val="doilink"/>
          <w:shd w:val="clear" w:color="auto" w:fill="FFFFFF"/>
        </w:rPr>
        <w:t>141.</w:t>
      </w:r>
    </w:p>
    <w:p w14:paraId="202F2D30" w14:textId="77777777" w:rsidR="0088448F" w:rsidRPr="00D10FB5" w:rsidRDefault="0088448F" w:rsidP="0088448F"/>
    <w:p w14:paraId="7EB2B433" w14:textId="309AFF4A" w:rsidR="003C4CE4" w:rsidRDefault="0088448F" w:rsidP="005C3AF1">
      <w:pPr>
        <w:ind w:left="2880" w:hanging="2880"/>
        <w:rPr>
          <w:lang w:val="en-US"/>
        </w:rPr>
      </w:pPr>
      <w:r w:rsidRPr="00D10FB5">
        <w:lastRenderedPageBreak/>
        <w:t>Reviews</w:t>
      </w:r>
      <w:r w:rsidR="001409E2">
        <w:t xml:space="preserve"> and Notes</w:t>
      </w:r>
      <w:r w:rsidRPr="00D10FB5">
        <w:tab/>
      </w:r>
      <w:r w:rsidR="0071334E">
        <w:t>(2022)</w:t>
      </w:r>
      <w:r w:rsidR="005C3AF1">
        <w:t xml:space="preserve"> Review of</w:t>
      </w:r>
      <w:r w:rsidR="005C3AF1" w:rsidRPr="005C3AF1">
        <w:t xml:space="preserve"> </w:t>
      </w:r>
      <w:r w:rsidR="005C3AF1" w:rsidRPr="0094441B">
        <w:rPr>
          <w:i/>
          <w:iCs/>
          <w:lang w:val="en-US"/>
        </w:rPr>
        <w:t>Struggles for Self-Determination: The Denial of Reactionary Statehood in Africa</w:t>
      </w:r>
      <w:r w:rsidR="0094441B">
        <w:rPr>
          <w:i/>
          <w:iCs/>
          <w:lang w:val="en-US"/>
        </w:rPr>
        <w:t xml:space="preserve"> </w:t>
      </w:r>
      <w:r w:rsidR="0094441B">
        <w:rPr>
          <w:lang w:val="en-US"/>
        </w:rPr>
        <w:t xml:space="preserve">by Josiah Brownell, </w:t>
      </w:r>
      <w:r w:rsidR="0094441B">
        <w:rPr>
          <w:i/>
          <w:iCs/>
          <w:lang w:val="en-US"/>
        </w:rPr>
        <w:t>Nations and Nationalism</w:t>
      </w:r>
      <w:r w:rsidR="001B7F04">
        <w:rPr>
          <w:lang w:val="en-US"/>
        </w:rPr>
        <w:t xml:space="preserve">, Vol. 28, No.4, </w:t>
      </w:r>
      <w:r w:rsidR="006C0901">
        <w:rPr>
          <w:lang w:val="en-US"/>
        </w:rPr>
        <w:t>1511-1512.</w:t>
      </w:r>
    </w:p>
    <w:p w14:paraId="454094D9" w14:textId="790D95CF" w:rsidR="006C0901" w:rsidRPr="005C3AF1" w:rsidRDefault="006C0901" w:rsidP="005C3AF1">
      <w:pPr>
        <w:ind w:left="2880" w:hanging="2880"/>
        <w:rPr>
          <w:b/>
          <w:bCs/>
          <w:lang w:val="en-US"/>
        </w:rPr>
      </w:pPr>
      <w:r>
        <w:rPr>
          <w:lang w:val="en-US"/>
        </w:rPr>
        <w:tab/>
      </w:r>
      <w:hyperlink r:id="rId18" w:history="1">
        <w:r w:rsidR="00D34164" w:rsidRPr="007831C2">
          <w:rPr>
            <w:rStyle w:val="Hyperlink"/>
            <w:lang w:val="en-US"/>
          </w:rPr>
          <w:t>https://doi.org/10.1111/nana.12885</w:t>
        </w:r>
      </w:hyperlink>
      <w:r w:rsidR="00D34164">
        <w:rPr>
          <w:lang w:val="en-US"/>
        </w:rPr>
        <w:t xml:space="preserve"> </w:t>
      </w:r>
    </w:p>
    <w:p w14:paraId="38E5CC3A" w14:textId="77777777" w:rsidR="003C4CE4" w:rsidRDefault="003C4CE4" w:rsidP="00313790">
      <w:pPr>
        <w:ind w:left="2880" w:hanging="2880"/>
      </w:pPr>
    </w:p>
    <w:p w14:paraId="65A2D82B" w14:textId="28B8140C" w:rsidR="00B31C3C" w:rsidRPr="0069786D" w:rsidRDefault="00E2669C" w:rsidP="003C4CE4">
      <w:pPr>
        <w:ind w:left="2880"/>
      </w:pPr>
      <w:r>
        <w:t xml:space="preserve">(2022) Review of </w:t>
      </w:r>
      <w:r w:rsidR="006F291D">
        <w:rPr>
          <w:i/>
          <w:iCs/>
        </w:rPr>
        <w:t>Race and Diplomacy in Zimbabwe: The Cold War and Decolonization, 1960-1984</w:t>
      </w:r>
      <w:r w:rsidR="006F291D">
        <w:t xml:space="preserve"> by Timothy Scarnecchia</w:t>
      </w:r>
      <w:r w:rsidR="0069786D">
        <w:t xml:space="preserve">, </w:t>
      </w:r>
      <w:r w:rsidR="0069786D">
        <w:rPr>
          <w:i/>
          <w:iCs/>
        </w:rPr>
        <w:t>Canadian Journal of African Studies</w:t>
      </w:r>
      <w:r w:rsidR="0069786D">
        <w:t xml:space="preserve">, </w:t>
      </w:r>
      <w:r w:rsidR="00441065">
        <w:t xml:space="preserve">Vol. 56, No. 2, </w:t>
      </w:r>
      <w:r w:rsidR="00A06174">
        <w:t xml:space="preserve">464-465. </w:t>
      </w:r>
      <w:hyperlink r:id="rId19" w:history="1">
        <w:r w:rsidR="00362EF1" w:rsidRPr="00324115">
          <w:rPr>
            <w:rStyle w:val="Hyperlink"/>
          </w:rPr>
          <w:t>https://www.tandfonline.com/doi/full/10.1080/00083968.2022.2041380</w:t>
        </w:r>
      </w:hyperlink>
      <w:r w:rsidR="00F20121">
        <w:t xml:space="preserve"> </w:t>
      </w:r>
    </w:p>
    <w:p w14:paraId="0258F533" w14:textId="77777777" w:rsidR="00B31C3C" w:rsidRDefault="00B31C3C" w:rsidP="00313790">
      <w:pPr>
        <w:ind w:left="2880" w:hanging="2880"/>
      </w:pPr>
    </w:p>
    <w:p w14:paraId="4EE9EB8F" w14:textId="5B1CFBDE" w:rsidR="001409E2" w:rsidRPr="0049581B" w:rsidRDefault="001409E2" w:rsidP="00B31C3C">
      <w:pPr>
        <w:ind w:left="2880"/>
      </w:pPr>
      <w:r>
        <w:t xml:space="preserve">(2022) </w:t>
      </w:r>
      <w:r w:rsidR="004E186F">
        <w:t>“Research Note: Negotiating South African Ministerial Archives (Defence and Foreign Affairs)</w:t>
      </w:r>
      <w:r w:rsidR="0049581B">
        <w:t xml:space="preserve">, </w:t>
      </w:r>
      <w:r w:rsidR="0049581B">
        <w:rPr>
          <w:i/>
          <w:iCs/>
        </w:rPr>
        <w:t>Cold War History</w:t>
      </w:r>
      <w:r w:rsidR="0049581B">
        <w:t xml:space="preserve">, </w:t>
      </w:r>
      <w:r w:rsidR="00895320">
        <w:t xml:space="preserve">Vol. 22, No. 3, </w:t>
      </w:r>
      <w:r w:rsidR="00B56697">
        <w:t xml:space="preserve">359-362. </w:t>
      </w:r>
      <w:hyperlink r:id="rId20" w:history="1">
        <w:r w:rsidR="00FF2816" w:rsidRPr="00267FD8">
          <w:rPr>
            <w:rStyle w:val="Hyperlink"/>
          </w:rPr>
          <w:t>https://www.tandfonline.com/doi/pdf/10.1080/14682745.2022.2032203</w:t>
        </w:r>
      </w:hyperlink>
    </w:p>
    <w:p w14:paraId="0AC18004" w14:textId="77777777" w:rsidR="001409E2" w:rsidRDefault="001409E2" w:rsidP="00313790">
      <w:pPr>
        <w:ind w:left="2880" w:hanging="2880"/>
      </w:pPr>
    </w:p>
    <w:p w14:paraId="6333A7BA" w14:textId="7EFEA9B5" w:rsidR="0005641D" w:rsidRPr="006B36D9" w:rsidRDefault="0005641D" w:rsidP="001409E2">
      <w:pPr>
        <w:ind w:left="2880"/>
      </w:pPr>
      <w:r>
        <w:t xml:space="preserve">(2021) Review of </w:t>
      </w:r>
      <w:r w:rsidR="00315141">
        <w:rPr>
          <w:i/>
          <w:iCs/>
        </w:rPr>
        <w:t>A Brutal State of Affairs: The Rise and Fall of Rhodesia</w:t>
      </w:r>
      <w:r w:rsidR="00DE6369">
        <w:t xml:space="preserve"> by Henrik Ellert and Dennis Anderson</w:t>
      </w:r>
      <w:r w:rsidR="006B36D9">
        <w:t xml:space="preserve">, </w:t>
      </w:r>
      <w:r w:rsidR="006B36D9">
        <w:rPr>
          <w:i/>
          <w:iCs/>
        </w:rPr>
        <w:t>The Round Table</w:t>
      </w:r>
      <w:r w:rsidR="006B36D9">
        <w:t>,</w:t>
      </w:r>
      <w:r w:rsidR="00A01B89">
        <w:t xml:space="preserve"> Vol. 110, No. 2, 303-304</w:t>
      </w:r>
      <w:r w:rsidR="0097784D">
        <w:t xml:space="preserve">. </w:t>
      </w:r>
      <w:hyperlink r:id="rId21" w:history="1">
        <w:r w:rsidR="00E14378" w:rsidRPr="002C16B9">
          <w:rPr>
            <w:rStyle w:val="Hyperlink"/>
          </w:rPr>
          <w:t>https://doi.org/10.1080/00358533.2021.1902627</w:t>
        </w:r>
      </w:hyperlink>
      <w:r w:rsidR="006B36D9">
        <w:t xml:space="preserve">. </w:t>
      </w:r>
    </w:p>
    <w:p w14:paraId="27E2AC05" w14:textId="77777777" w:rsidR="0005641D" w:rsidRDefault="0005641D" w:rsidP="00313790">
      <w:pPr>
        <w:ind w:left="2880" w:hanging="2880"/>
      </w:pPr>
    </w:p>
    <w:p w14:paraId="4EDC8318" w14:textId="4FB68394" w:rsidR="0088448F" w:rsidRPr="00D10FB5" w:rsidRDefault="000E4D80" w:rsidP="0005641D">
      <w:pPr>
        <w:ind w:left="2880"/>
      </w:pPr>
      <w:r>
        <w:t xml:space="preserve">(2020) </w:t>
      </w:r>
      <w:r w:rsidR="006A0D64" w:rsidRPr="00D10FB5">
        <w:t>Review of</w:t>
      </w:r>
      <w:r w:rsidR="00EA1CD8" w:rsidRPr="00D10FB5">
        <w:t xml:space="preserve"> </w:t>
      </w:r>
      <w:r w:rsidR="004D63AE" w:rsidRPr="00D10FB5">
        <w:rPr>
          <w:i/>
          <w:iCs/>
        </w:rPr>
        <w:t>Robert Mugabe (Ohio Short Histories of Africa)</w:t>
      </w:r>
      <w:r w:rsidR="00DF4A1A" w:rsidRPr="00D10FB5">
        <w:t>,</w:t>
      </w:r>
      <w:r w:rsidR="00EA1CD8" w:rsidRPr="00D10FB5">
        <w:t xml:space="preserve"> </w:t>
      </w:r>
      <w:r w:rsidR="00CF6FE6" w:rsidRPr="00D10FB5">
        <w:t xml:space="preserve">by Sue </w:t>
      </w:r>
      <w:proofErr w:type="spellStart"/>
      <w:r w:rsidR="00CF6FE6" w:rsidRPr="00D10FB5">
        <w:t>Onslow</w:t>
      </w:r>
      <w:proofErr w:type="spellEnd"/>
      <w:r w:rsidR="00CF6FE6" w:rsidRPr="00D10FB5">
        <w:t xml:space="preserve"> and Martin Plaut, </w:t>
      </w:r>
      <w:r w:rsidR="00CF6FE6" w:rsidRPr="00D10FB5">
        <w:rPr>
          <w:i/>
          <w:iCs/>
        </w:rPr>
        <w:t>Africa Today</w:t>
      </w:r>
      <w:r w:rsidR="00CF6FE6" w:rsidRPr="00D10FB5">
        <w:t>, Vol. 67, No. 1</w:t>
      </w:r>
      <w:r>
        <w:t xml:space="preserve">, 114-116. </w:t>
      </w:r>
      <w:r w:rsidR="00F944D3" w:rsidRPr="00D10FB5">
        <w:t xml:space="preserve"> </w:t>
      </w:r>
    </w:p>
    <w:p w14:paraId="7FC4863A" w14:textId="77777777" w:rsidR="006F6126" w:rsidRPr="00D10FB5" w:rsidRDefault="006F6126" w:rsidP="0048635C"/>
    <w:p w14:paraId="48B9D840" w14:textId="13937C38" w:rsidR="006F6126" w:rsidRPr="00D10FB5" w:rsidRDefault="006F6126" w:rsidP="00313790">
      <w:pPr>
        <w:ind w:left="2880" w:hanging="2880"/>
        <w:sectPr w:rsidR="006F6126" w:rsidRPr="00D10FB5" w:rsidSect="00D809C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10FB5">
        <w:tab/>
      </w:r>
      <w:r w:rsidR="000E4D80">
        <w:t xml:space="preserve">(2020) </w:t>
      </w:r>
      <w:r w:rsidRPr="00D10FB5">
        <w:t xml:space="preserve">Review of </w:t>
      </w:r>
      <w:r w:rsidR="004E50BD" w:rsidRPr="00D10FB5">
        <w:rPr>
          <w:i/>
          <w:iCs/>
        </w:rPr>
        <w:t>Decolonisation and Regional Geopolitics: South Africa and the ‘Congo Crisis,’ 1960–1965</w:t>
      </w:r>
      <w:r w:rsidR="004E50BD" w:rsidRPr="00D10FB5">
        <w:t xml:space="preserve"> by Lazlo </w:t>
      </w:r>
      <w:proofErr w:type="spellStart"/>
      <w:r w:rsidR="004E50BD" w:rsidRPr="00D10FB5">
        <w:t>Passemiers</w:t>
      </w:r>
      <w:proofErr w:type="spellEnd"/>
      <w:r w:rsidR="0048635C" w:rsidRPr="00D10FB5">
        <w:t xml:space="preserve">, </w:t>
      </w:r>
      <w:hyperlink r:id="rId22" w:history="1">
        <w:r w:rsidR="0080180B" w:rsidRPr="00D10FB5">
          <w:rPr>
            <w:rStyle w:val="Hyperlink"/>
            <w:i/>
            <w:iCs/>
          </w:rPr>
          <w:t>H-Diplo Review Essay 261</w:t>
        </w:r>
      </w:hyperlink>
      <w:r w:rsidR="000A06F4">
        <w:t>.</w:t>
      </w:r>
    </w:p>
    <w:p w14:paraId="508B37C8" w14:textId="1CA9ED36" w:rsidR="00122E8A" w:rsidRPr="00D10FB5" w:rsidRDefault="00122E8A" w:rsidP="007162E8">
      <w:pPr>
        <w:sectPr w:rsidR="00122E8A" w:rsidRPr="00D10FB5" w:rsidSect="00D809C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619AB1" w14:textId="473ED557" w:rsidR="00D03BF4" w:rsidRPr="00D10FB5" w:rsidRDefault="00D03BF4" w:rsidP="007162E8">
      <w:pPr>
        <w:sectPr w:rsidR="00D03BF4" w:rsidRPr="00D10FB5" w:rsidSect="00B613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95B01E" w14:textId="2587DA63" w:rsidR="006514AA" w:rsidRPr="00D10FB5" w:rsidRDefault="006514AA" w:rsidP="00822CCE">
      <w:pPr>
        <w:rPr>
          <w:b/>
          <w:bCs/>
        </w:rPr>
      </w:pPr>
      <w:r w:rsidRPr="00D10FB5">
        <w:rPr>
          <w:b/>
          <w:bCs/>
        </w:rPr>
        <w:t>Academic Experience</w:t>
      </w:r>
      <w:r w:rsidR="00B256D2">
        <w:rPr>
          <w:b/>
          <w:bCs/>
        </w:rPr>
        <w:t>/Affiliations</w:t>
      </w:r>
    </w:p>
    <w:p w14:paraId="2D25A198" w14:textId="77777777" w:rsidR="006463EE" w:rsidRDefault="006463EE" w:rsidP="00B53BEB"/>
    <w:p w14:paraId="7E44B024" w14:textId="2F4C7895" w:rsidR="00C8576D" w:rsidRDefault="00C8576D" w:rsidP="00694D39">
      <w:pPr>
        <w:ind w:left="2160" w:hanging="2160"/>
      </w:pPr>
      <w:r>
        <w:t>Post-doctoral Scholar</w:t>
      </w:r>
      <w:r w:rsidR="00C375C2">
        <w:t xml:space="preserve"> </w:t>
      </w:r>
      <w:proofErr w:type="gramStart"/>
      <w:r w:rsidR="00C375C2">
        <w:t>The</w:t>
      </w:r>
      <w:proofErr w:type="gramEnd"/>
      <w:r w:rsidR="00C375C2">
        <w:t xml:space="preserve"> Ohio State University, Mershon </w:t>
      </w:r>
      <w:proofErr w:type="spellStart"/>
      <w:r w:rsidR="00C375C2">
        <w:t>Center</w:t>
      </w:r>
      <w:proofErr w:type="spellEnd"/>
      <w:r w:rsidR="00C375C2">
        <w:t xml:space="preserve"> for International Security Studies (current)</w:t>
      </w:r>
    </w:p>
    <w:p w14:paraId="5377B5F0" w14:textId="77777777" w:rsidR="00C8576D" w:rsidRDefault="00C8576D" w:rsidP="00694D39">
      <w:pPr>
        <w:ind w:left="2160" w:hanging="2160"/>
      </w:pPr>
    </w:p>
    <w:p w14:paraId="236904F7" w14:textId="27DD6AAB" w:rsidR="0052023A" w:rsidRDefault="00C65C09" w:rsidP="00694D39">
      <w:pPr>
        <w:ind w:left="2160" w:hanging="2160"/>
      </w:pPr>
      <w:r>
        <w:t xml:space="preserve">Research </w:t>
      </w:r>
      <w:r w:rsidR="00C8576D">
        <w:t>Associate</w:t>
      </w:r>
      <w:r w:rsidR="0052023A">
        <w:tab/>
        <w:t>University of Pretoria, Department of Historical &amp; Heritage Studies</w:t>
      </w:r>
      <w:r w:rsidR="003A7F35">
        <w:t xml:space="preserve"> (current)</w:t>
      </w:r>
    </w:p>
    <w:p w14:paraId="7451F776" w14:textId="77777777" w:rsidR="00C375C2" w:rsidRDefault="00C375C2" w:rsidP="00694D39">
      <w:pPr>
        <w:ind w:left="2160" w:hanging="2160"/>
      </w:pPr>
    </w:p>
    <w:p w14:paraId="1AA53681" w14:textId="16BF4811" w:rsidR="00C8576D" w:rsidRDefault="00C8576D" w:rsidP="00C8576D">
      <w:pPr>
        <w:ind w:left="2160" w:hanging="2160"/>
      </w:pPr>
      <w:r>
        <w:t>Post-doctoral Fellow</w:t>
      </w:r>
      <w:r>
        <w:tab/>
        <w:t>University of Pretoria, Department of Historical &amp; Heritage Studies</w:t>
      </w:r>
    </w:p>
    <w:p w14:paraId="67C10F69" w14:textId="77777777" w:rsidR="00C8576D" w:rsidRDefault="00C8576D" w:rsidP="00694D39">
      <w:pPr>
        <w:ind w:left="2160" w:hanging="2160"/>
      </w:pPr>
    </w:p>
    <w:p w14:paraId="21D57889" w14:textId="38C2C32E" w:rsidR="006514AA" w:rsidRDefault="006514AA" w:rsidP="00694D39">
      <w:pPr>
        <w:ind w:left="2160" w:hanging="2160"/>
      </w:pPr>
      <w:r w:rsidRPr="00D10FB5">
        <w:t>Course Assistant</w:t>
      </w:r>
      <w:r w:rsidRPr="00D10FB5">
        <w:tab/>
        <w:t>English for Academic Purposes</w:t>
      </w:r>
      <w:r w:rsidR="00694D39" w:rsidRPr="00D10FB5">
        <w:t xml:space="preserve"> pre-sessional, University of Edinburgh, Summer 2019</w:t>
      </w:r>
    </w:p>
    <w:p w14:paraId="22C686DE" w14:textId="3530AD3E" w:rsidR="00B256D2" w:rsidRDefault="00B256D2" w:rsidP="00694D39">
      <w:pPr>
        <w:ind w:left="2160" w:hanging="2160"/>
      </w:pPr>
    </w:p>
    <w:p w14:paraId="2772FF03" w14:textId="1D8312A1" w:rsidR="00B256D2" w:rsidRPr="00D10FB5" w:rsidRDefault="00B256D2" w:rsidP="00694D39">
      <w:pPr>
        <w:ind w:left="2160" w:hanging="2160"/>
      </w:pPr>
      <w:r>
        <w:t>Research Associate</w:t>
      </w:r>
      <w:r>
        <w:tab/>
        <w:t>National University of Science and Technology (Bulawayo, Zimbabwe</w:t>
      </w:r>
      <w:r w:rsidR="003C21EC">
        <w:t xml:space="preserve">) February 2018 – February 2019  </w:t>
      </w:r>
    </w:p>
    <w:p w14:paraId="6B9BC4F9" w14:textId="77777777" w:rsidR="00621FA4" w:rsidRPr="00D10FB5" w:rsidRDefault="00621FA4" w:rsidP="00694D39">
      <w:pPr>
        <w:ind w:left="2160" w:hanging="2160"/>
      </w:pPr>
    </w:p>
    <w:p w14:paraId="0B77A9FA" w14:textId="0982C8B0" w:rsidR="00694D39" w:rsidRPr="00D10FB5" w:rsidRDefault="00694D39" w:rsidP="00694D39">
      <w:pPr>
        <w:ind w:left="2160" w:hanging="2160"/>
      </w:pPr>
      <w:r w:rsidRPr="00D10FB5">
        <w:t>Editorial Assistant</w:t>
      </w:r>
      <w:r w:rsidRPr="00D10FB5">
        <w:tab/>
      </w:r>
      <w:r w:rsidRPr="00D10FB5">
        <w:rPr>
          <w:i/>
          <w:iCs/>
        </w:rPr>
        <w:t>Critical African Studies</w:t>
      </w:r>
      <w:r w:rsidRPr="00D10FB5">
        <w:t>, February 2017 – February 2018</w:t>
      </w:r>
    </w:p>
    <w:p w14:paraId="7959AD2C" w14:textId="00557BC1" w:rsidR="00EF7DFD" w:rsidRPr="00D10FB5" w:rsidRDefault="00EF7DFD" w:rsidP="00694D39">
      <w:pPr>
        <w:ind w:left="2160" w:hanging="2160"/>
      </w:pPr>
    </w:p>
    <w:p w14:paraId="6A795DDF" w14:textId="332E899D" w:rsidR="00EF7DFD" w:rsidRPr="00D10FB5" w:rsidRDefault="00EF7DFD" w:rsidP="00EF7DFD">
      <w:pPr>
        <w:ind w:left="2160" w:hanging="2160"/>
      </w:pPr>
      <w:r w:rsidRPr="00D10FB5">
        <w:lastRenderedPageBreak/>
        <w:t>Managing Editor</w:t>
      </w:r>
      <w:r w:rsidRPr="00D10FB5">
        <w:tab/>
      </w:r>
      <w:r w:rsidRPr="00D10FB5">
        <w:rPr>
          <w:i/>
          <w:iCs/>
        </w:rPr>
        <w:t xml:space="preserve">CAS </w:t>
      </w:r>
      <w:r w:rsidR="00DC3A76" w:rsidRPr="00D10FB5">
        <w:rPr>
          <w:i/>
          <w:iCs/>
        </w:rPr>
        <w:t>from</w:t>
      </w:r>
      <w:r w:rsidRPr="00D10FB5">
        <w:rPr>
          <w:i/>
          <w:iCs/>
        </w:rPr>
        <w:t xml:space="preserve"> the Edge </w:t>
      </w:r>
      <w:r w:rsidRPr="00D10FB5">
        <w:t>(Centre of African Studies blog), September 2016 – August 2017</w:t>
      </w:r>
    </w:p>
    <w:p w14:paraId="55A17BFB" w14:textId="77777777" w:rsidR="006514AA" w:rsidRPr="00D10FB5" w:rsidRDefault="006514AA" w:rsidP="00822CCE">
      <w:pPr>
        <w:rPr>
          <w:b/>
          <w:bCs/>
        </w:rPr>
      </w:pPr>
    </w:p>
    <w:p w14:paraId="5B7DD024" w14:textId="5ED6A314" w:rsidR="00FC01D2" w:rsidRPr="00D10FB5" w:rsidRDefault="006514AA" w:rsidP="00822CCE">
      <w:pPr>
        <w:rPr>
          <w:b/>
          <w:bCs/>
        </w:rPr>
      </w:pPr>
      <w:r w:rsidRPr="00D10FB5">
        <w:rPr>
          <w:b/>
          <w:bCs/>
        </w:rPr>
        <w:t>Professional Experience</w:t>
      </w:r>
    </w:p>
    <w:p w14:paraId="6B3B1D24" w14:textId="55D9D6FA" w:rsidR="00AC17D1" w:rsidRPr="00D10FB5" w:rsidRDefault="00AC17D1" w:rsidP="00822CCE">
      <w:pPr>
        <w:rPr>
          <w:b/>
          <w:bCs/>
        </w:rPr>
      </w:pPr>
    </w:p>
    <w:p w14:paraId="7A9A83E0" w14:textId="2CF33950" w:rsidR="00EB76E0" w:rsidRDefault="00EB76E0" w:rsidP="00822CCE">
      <w:r>
        <w:t>Consultant</w:t>
      </w:r>
      <w:r>
        <w:tab/>
      </w:r>
      <w:r>
        <w:tab/>
        <w:t>Organisation for Security and Co</w:t>
      </w:r>
      <w:r w:rsidR="00F46459">
        <w:t>-operation in Europe,</w:t>
      </w:r>
      <w:r w:rsidR="009506D6">
        <w:t xml:space="preserve"> USA,</w:t>
      </w:r>
      <w:r w:rsidR="00F46459">
        <w:t xml:space="preserve"> 2020</w:t>
      </w:r>
    </w:p>
    <w:p w14:paraId="21191A0D" w14:textId="3C894EA2" w:rsidR="00AC17D1" w:rsidRPr="00D10FB5" w:rsidRDefault="00AC17D1" w:rsidP="00822CCE">
      <w:r w:rsidRPr="00D10FB5">
        <w:t>Consultant</w:t>
      </w:r>
      <w:r w:rsidRPr="00D10FB5">
        <w:tab/>
      </w:r>
      <w:r w:rsidRPr="00D10FB5">
        <w:tab/>
        <w:t>African Development Bank, Monrovia, Liberia</w:t>
      </w:r>
      <w:r w:rsidR="00CC1C86" w:rsidRPr="00D10FB5">
        <w:t>, 2016</w:t>
      </w:r>
    </w:p>
    <w:p w14:paraId="22399775" w14:textId="3ED1F797" w:rsidR="00CC1C86" w:rsidRPr="00D10FB5" w:rsidRDefault="00CC1C86" w:rsidP="00822CCE">
      <w:r w:rsidRPr="00D10FB5">
        <w:t>Program Officer</w:t>
      </w:r>
      <w:r w:rsidRPr="00D10FB5">
        <w:tab/>
        <w:t>Accountability Lab, Monrovia</w:t>
      </w:r>
      <w:r w:rsidR="00270559" w:rsidRPr="00D10FB5">
        <w:t>,</w:t>
      </w:r>
      <w:r w:rsidRPr="00D10FB5">
        <w:t xml:space="preserve"> Liberia, 2014 – 2016</w:t>
      </w:r>
    </w:p>
    <w:p w14:paraId="6D7E217F" w14:textId="7CB86326" w:rsidR="00CC1C86" w:rsidRPr="00D10FB5" w:rsidRDefault="007B5D65" w:rsidP="00822CCE">
      <w:r w:rsidRPr="00D10FB5">
        <w:t>Program Specialist</w:t>
      </w:r>
      <w:r w:rsidRPr="00D10FB5">
        <w:tab/>
        <w:t>Higher Education for Development, Washington, DC, 2013-14</w:t>
      </w:r>
    </w:p>
    <w:p w14:paraId="48C0B2E6" w14:textId="1BA45459" w:rsidR="007B5D65" w:rsidRPr="00D10FB5" w:rsidRDefault="007B5D65" w:rsidP="00822CCE">
      <w:r w:rsidRPr="00D10FB5">
        <w:t>Program Assistant</w:t>
      </w:r>
      <w:r w:rsidRPr="00D10FB5">
        <w:tab/>
        <w:t>Higher Education for Development, Washington, DC, 2011-13</w:t>
      </w:r>
    </w:p>
    <w:p w14:paraId="0A449B60" w14:textId="45624933" w:rsidR="007B5D65" w:rsidRPr="00D10FB5" w:rsidRDefault="007B5D65" w:rsidP="00822CCE">
      <w:r w:rsidRPr="00D10FB5">
        <w:t>Program Assistant</w:t>
      </w:r>
      <w:r w:rsidRPr="00D10FB5">
        <w:tab/>
        <w:t>American Political Science Association, Washington, DC, 2011</w:t>
      </w:r>
    </w:p>
    <w:p w14:paraId="77D82E36" w14:textId="055DAA2D" w:rsidR="00403849" w:rsidRPr="00D10FB5" w:rsidRDefault="007B5D65" w:rsidP="00822CCE">
      <w:r w:rsidRPr="00D10FB5">
        <w:t>Volunteer</w:t>
      </w:r>
      <w:r w:rsidRPr="00D10FB5">
        <w:tab/>
      </w:r>
      <w:r w:rsidRPr="00D10FB5">
        <w:tab/>
        <w:t xml:space="preserve">US Peace Corps, </w:t>
      </w:r>
      <w:r w:rsidR="001958EB" w:rsidRPr="00D10FB5">
        <w:t>Niger, 2008-10</w:t>
      </w:r>
    </w:p>
    <w:p w14:paraId="69DAA652" w14:textId="042B95E6" w:rsidR="00491094" w:rsidRPr="00D10FB5" w:rsidRDefault="00491094" w:rsidP="00822CCE"/>
    <w:p w14:paraId="17224092" w14:textId="44D888D4" w:rsidR="00491094" w:rsidRPr="00D10FB5" w:rsidRDefault="00491094" w:rsidP="00822CCE"/>
    <w:p w14:paraId="4205FE63" w14:textId="017410F0" w:rsidR="00431CB3" w:rsidRPr="00D10FB5" w:rsidRDefault="00431CB3" w:rsidP="00822CCE">
      <w:pPr>
        <w:rPr>
          <w:b/>
          <w:bCs/>
        </w:rPr>
      </w:pPr>
      <w:r w:rsidRPr="00D10FB5">
        <w:rPr>
          <w:b/>
          <w:bCs/>
        </w:rPr>
        <w:t>Awards</w:t>
      </w:r>
    </w:p>
    <w:p w14:paraId="5CBA751E" w14:textId="782BE6FF" w:rsidR="00C47B00" w:rsidRPr="00D10FB5" w:rsidRDefault="00C47B00" w:rsidP="00822CCE">
      <w:pPr>
        <w:rPr>
          <w:b/>
          <w:bCs/>
        </w:rPr>
      </w:pPr>
    </w:p>
    <w:p w14:paraId="4749CDE8" w14:textId="51E064E4" w:rsidR="00C47B00" w:rsidRPr="00D10FB5" w:rsidRDefault="00C47B00" w:rsidP="00822CCE">
      <w:pPr>
        <w:rPr>
          <w:u w:val="single"/>
        </w:rPr>
      </w:pPr>
      <w:r w:rsidRPr="00D10FB5">
        <w:rPr>
          <w:u w:val="single"/>
        </w:rPr>
        <w:t>External</w:t>
      </w:r>
    </w:p>
    <w:p w14:paraId="288B4FFA" w14:textId="77777777" w:rsidR="00621FA4" w:rsidRPr="00D10FB5" w:rsidRDefault="00621FA4" w:rsidP="00822CCE">
      <w:pPr>
        <w:rPr>
          <w:u w:val="single"/>
        </w:rPr>
      </w:pPr>
    </w:p>
    <w:p w14:paraId="1D6FE1C7" w14:textId="5420760A" w:rsidR="001E141A" w:rsidRDefault="001E141A" w:rsidP="00822CCE">
      <w:r>
        <w:t xml:space="preserve">(2022) Participant, </w:t>
      </w:r>
      <w:r w:rsidR="00BE6DAF">
        <w:t>Migrations Initiative</w:t>
      </w:r>
      <w:r w:rsidR="000011CA">
        <w:t xml:space="preserve"> Summer Institute, Cornell University [</w:t>
      </w:r>
      <w:r w:rsidR="000011CA" w:rsidRPr="00FC24F7">
        <w:rPr>
          <w:i/>
          <w:iCs/>
        </w:rPr>
        <w:t>declined</w:t>
      </w:r>
      <w:r w:rsidR="000011CA">
        <w:t>]</w:t>
      </w:r>
    </w:p>
    <w:p w14:paraId="384C1A55" w14:textId="58B4716A" w:rsidR="003212DD" w:rsidRDefault="009C5E56" w:rsidP="00822CCE">
      <w:r>
        <w:t>(2021) Honourable Mention, British International History Group</w:t>
      </w:r>
      <w:r w:rsidR="008F1BBE">
        <w:t xml:space="preserve"> Thesis Prize </w:t>
      </w:r>
    </w:p>
    <w:p w14:paraId="7C0779F4" w14:textId="4F818EB2" w:rsidR="00C55E6B" w:rsidRPr="00273A88" w:rsidRDefault="00C55E6B" w:rsidP="00822CCE">
      <w:r>
        <w:t>(2021) Research Award</w:t>
      </w:r>
      <w:r w:rsidR="00273A88">
        <w:t xml:space="preserve">, </w:t>
      </w:r>
      <w:r w:rsidR="00273A88">
        <w:rPr>
          <w:i/>
          <w:iCs/>
        </w:rPr>
        <w:t>International History Review</w:t>
      </w:r>
    </w:p>
    <w:p w14:paraId="76665372" w14:textId="7600FC72" w:rsidR="00F41DE5" w:rsidRPr="00273A88" w:rsidRDefault="00F41DE5" w:rsidP="00822CCE">
      <w:r w:rsidRPr="00D10FB5">
        <w:t xml:space="preserve">(2020) </w:t>
      </w:r>
      <w:r w:rsidR="005C6ED7" w:rsidRPr="00D10FB5">
        <w:t>Mary Antoinette Brown Sherman</w:t>
      </w:r>
      <w:r w:rsidR="008D222E" w:rsidRPr="00D10FB5">
        <w:t xml:space="preserve"> Emerging</w:t>
      </w:r>
      <w:r w:rsidR="00B7275C" w:rsidRPr="00D10FB5">
        <w:t xml:space="preserve"> Scholar </w:t>
      </w:r>
      <w:r w:rsidR="008D222E" w:rsidRPr="00D10FB5">
        <w:t>Award</w:t>
      </w:r>
      <w:r w:rsidR="00B7275C" w:rsidRPr="00D10FB5">
        <w:t xml:space="preserve">, </w:t>
      </w:r>
      <w:r w:rsidR="007C5CF7" w:rsidRPr="00D10FB5">
        <w:t>Liberian Studies Association</w:t>
      </w:r>
      <w:r w:rsidR="00454B64" w:rsidRPr="00D10FB5">
        <w:t xml:space="preserve"> </w:t>
      </w:r>
    </w:p>
    <w:p w14:paraId="4C2A97F7" w14:textId="13E29477" w:rsidR="00C47B00" w:rsidRPr="00D10FB5" w:rsidRDefault="00DB1A40" w:rsidP="00822CCE">
      <w:r w:rsidRPr="00D10FB5">
        <w:t>(2018) Silas Palmer Research Fellowship</w:t>
      </w:r>
      <w:r w:rsidR="00AE1ACD" w:rsidRPr="00D10FB5">
        <w:t>, Hoover Institution, Stanford University</w:t>
      </w:r>
    </w:p>
    <w:p w14:paraId="5212645E" w14:textId="718E766F" w:rsidR="000538AD" w:rsidRPr="00D10FB5" w:rsidRDefault="000538AD" w:rsidP="00822CCE">
      <w:r w:rsidRPr="00D10FB5">
        <w:t>(201</w:t>
      </w:r>
      <w:r w:rsidR="00760218" w:rsidRPr="00D10FB5">
        <w:t>8</w:t>
      </w:r>
      <w:r w:rsidRPr="00D10FB5">
        <w:t xml:space="preserve">) Thematic Research </w:t>
      </w:r>
      <w:r w:rsidR="00981C54" w:rsidRPr="00D10FB5">
        <w:t>Grant, British Institute in Eastern Africa</w:t>
      </w:r>
    </w:p>
    <w:p w14:paraId="016270B9" w14:textId="506803B1" w:rsidR="00B365D8" w:rsidRPr="00D10FB5" w:rsidRDefault="00B365D8" w:rsidP="00822CCE">
      <w:r w:rsidRPr="00D10FB5">
        <w:t xml:space="preserve">(2018) Participant, </w:t>
      </w:r>
      <w:r w:rsidR="00586970" w:rsidRPr="00D10FB5">
        <w:t>Africa-Europe Group for Interdisciplinary Studies</w:t>
      </w:r>
      <w:r w:rsidR="00EA7787" w:rsidRPr="00D10FB5">
        <w:t xml:space="preserve"> (AEGIS) Summer School</w:t>
      </w:r>
    </w:p>
    <w:p w14:paraId="31A62D87" w14:textId="079011A3" w:rsidR="00491094" w:rsidRPr="00D10FB5" w:rsidRDefault="00981C54" w:rsidP="00822CCE">
      <w:r w:rsidRPr="00D10FB5">
        <w:t>(2017) Martin Lynn Scholarship, Royal Historical Society</w:t>
      </w:r>
    </w:p>
    <w:p w14:paraId="3D015A6E" w14:textId="58DB51A7" w:rsidR="00981C54" w:rsidRPr="00D10FB5" w:rsidRDefault="00760218" w:rsidP="00822CCE">
      <w:r w:rsidRPr="00D10FB5">
        <w:t>(2017) Moody Research Grant, Lyndon B Johnson Foundation</w:t>
      </w:r>
    </w:p>
    <w:p w14:paraId="70D85F90" w14:textId="46C020BC" w:rsidR="00760218" w:rsidRPr="00D10FB5" w:rsidRDefault="00760218" w:rsidP="00822CCE">
      <w:r w:rsidRPr="00D10FB5">
        <w:t>(2017) Short-term Research Fellowship, New York Public Library</w:t>
      </w:r>
    </w:p>
    <w:p w14:paraId="53B49966" w14:textId="1396D49A" w:rsidR="002A440C" w:rsidRDefault="002A440C" w:rsidP="00822CCE">
      <w:r w:rsidRPr="00D10FB5">
        <w:t>(2017)</w:t>
      </w:r>
      <w:r w:rsidR="00641583" w:rsidRPr="00D10FB5">
        <w:t xml:space="preserve"> Participant, Summer Institute on Conducting Archival Research, Woodrow Wilson International </w:t>
      </w:r>
      <w:proofErr w:type="spellStart"/>
      <w:r w:rsidR="00641583" w:rsidRPr="00D10FB5">
        <w:t>Center</w:t>
      </w:r>
      <w:proofErr w:type="spellEnd"/>
      <w:r w:rsidR="00641583" w:rsidRPr="00D10FB5">
        <w:t xml:space="preserve"> for Scholars </w:t>
      </w:r>
    </w:p>
    <w:p w14:paraId="1C66D7A3" w14:textId="63EF40CF" w:rsidR="00DB194F" w:rsidRPr="00D10FB5" w:rsidRDefault="00DB194F" w:rsidP="00822CCE">
      <w:r>
        <w:t xml:space="preserve">(2012) </w:t>
      </w:r>
      <w:r w:rsidR="00D32252">
        <w:t xml:space="preserve">Finalist, </w:t>
      </w:r>
      <w:r>
        <w:t xml:space="preserve">Fulbright Public Policy Fellowship </w:t>
      </w:r>
      <w:r w:rsidR="007B007B">
        <w:t>(</w:t>
      </w:r>
      <w:r w:rsidR="00D32252" w:rsidRPr="007B007B">
        <w:rPr>
          <w:i/>
          <w:iCs/>
        </w:rPr>
        <w:t>cancelled due to security concerns</w:t>
      </w:r>
      <w:r w:rsidR="007B007B">
        <w:t>)</w:t>
      </w:r>
    </w:p>
    <w:p w14:paraId="6D491CAB" w14:textId="241BA0C8" w:rsidR="00492535" w:rsidRPr="00D10FB5" w:rsidRDefault="00F017F7" w:rsidP="00822CCE">
      <w:r w:rsidRPr="00D10FB5">
        <w:t xml:space="preserve">(2008) </w:t>
      </w:r>
      <w:r w:rsidR="00B945DD" w:rsidRPr="00D10FB5">
        <w:t>Alternate, Graduate Intern, West Africa Research Association</w:t>
      </w:r>
    </w:p>
    <w:p w14:paraId="0A51E574" w14:textId="02DC3B02" w:rsidR="003120D4" w:rsidRPr="00D10FB5" w:rsidRDefault="003120D4" w:rsidP="00822CCE"/>
    <w:p w14:paraId="55D0611D" w14:textId="4789B715" w:rsidR="003120D4" w:rsidRPr="00D10FB5" w:rsidRDefault="003120D4" w:rsidP="00822CCE">
      <w:pPr>
        <w:rPr>
          <w:u w:val="single"/>
        </w:rPr>
      </w:pPr>
      <w:r w:rsidRPr="00D10FB5">
        <w:rPr>
          <w:u w:val="single"/>
        </w:rPr>
        <w:t>Internal</w:t>
      </w:r>
    </w:p>
    <w:p w14:paraId="09417A06" w14:textId="2FF2E00B" w:rsidR="003120D4" w:rsidRPr="00D10FB5" w:rsidRDefault="003120D4" w:rsidP="00822CCE">
      <w:pPr>
        <w:rPr>
          <w:u w:val="single"/>
        </w:rPr>
      </w:pPr>
    </w:p>
    <w:p w14:paraId="03314D14" w14:textId="68F84A1B" w:rsidR="000B4B85" w:rsidRDefault="00556CEA" w:rsidP="00822CCE">
      <w:r>
        <w:t>(2022) Global Arts and Humanities Discover Theme Small Grant</w:t>
      </w:r>
      <w:r w:rsidR="00A57CE5">
        <w:t>, The Ohio State University</w:t>
      </w:r>
    </w:p>
    <w:p w14:paraId="1A2185AE" w14:textId="05540430" w:rsidR="00E17FAA" w:rsidRPr="00D10FB5" w:rsidRDefault="007308B8" w:rsidP="00822CCE">
      <w:r w:rsidRPr="00D10FB5">
        <w:t>(2019) Student-led Special Project Fund, University of Edinburgh</w:t>
      </w:r>
    </w:p>
    <w:p w14:paraId="1389D1C0" w14:textId="77B5F268" w:rsidR="003120D4" w:rsidRPr="00D10FB5" w:rsidRDefault="00142494" w:rsidP="00822CCE">
      <w:r w:rsidRPr="00D10FB5">
        <w:t>(2017) Go Abroad Fund</w:t>
      </w:r>
      <w:r w:rsidR="00063263" w:rsidRPr="00D10FB5">
        <w:t>, University of Edinburgh</w:t>
      </w:r>
    </w:p>
    <w:p w14:paraId="1422C0E9" w14:textId="6B98BE94" w:rsidR="00142494" w:rsidRPr="00D10FB5" w:rsidRDefault="00142494" w:rsidP="00822CCE">
      <w:r w:rsidRPr="00D10FB5">
        <w:t>(2017) Tweedie Exploration Fund</w:t>
      </w:r>
      <w:r w:rsidR="00063263" w:rsidRPr="00D10FB5">
        <w:t>, School of Social and Political Science, University of Edinburgh</w:t>
      </w:r>
    </w:p>
    <w:p w14:paraId="2540A2E2" w14:textId="19A3105E" w:rsidR="004A533E" w:rsidRPr="00D10FB5" w:rsidRDefault="004A533E" w:rsidP="00822CCE">
      <w:r w:rsidRPr="00D10FB5">
        <w:t xml:space="preserve">(2017) </w:t>
      </w:r>
      <w:r w:rsidR="00FC7758" w:rsidRPr="00D10FB5">
        <w:t>Global Development Academy/Global Justice Academy, University of Edinburgh</w:t>
      </w:r>
    </w:p>
    <w:p w14:paraId="1FB7A816" w14:textId="6882AEFD" w:rsidR="00FC7758" w:rsidRPr="00D10FB5" w:rsidRDefault="00306749" w:rsidP="00822CCE">
      <w:r w:rsidRPr="00D10FB5">
        <w:t>(2016) Studentship, School of Social and Political Science, University of Edinburgh</w:t>
      </w:r>
    </w:p>
    <w:p w14:paraId="78801099" w14:textId="0C10C15C" w:rsidR="00306749" w:rsidRPr="00D10FB5" w:rsidRDefault="00F86A31" w:rsidP="00822CCE">
      <w:r w:rsidRPr="00D10FB5">
        <w:t xml:space="preserve">(2007) </w:t>
      </w:r>
      <w:r w:rsidR="00F66F11" w:rsidRPr="00D10FB5">
        <w:t xml:space="preserve">George Billias Essay in American </w:t>
      </w:r>
      <w:r w:rsidR="004815CA" w:rsidRPr="00D10FB5">
        <w:t>H</w:t>
      </w:r>
      <w:r w:rsidR="00F66F11" w:rsidRPr="00D10FB5">
        <w:t>istory, History Department, Clark University</w:t>
      </w:r>
    </w:p>
    <w:p w14:paraId="11BDA99F" w14:textId="6DDB5C8D" w:rsidR="00F66F11" w:rsidRPr="00D10FB5" w:rsidRDefault="00F66F11" w:rsidP="00822CCE">
      <w:r w:rsidRPr="00D10FB5">
        <w:t>(</w:t>
      </w:r>
      <w:r w:rsidR="009E1F9D" w:rsidRPr="00D10FB5">
        <w:t>2006) Anton Fellowship, Clark University</w:t>
      </w:r>
    </w:p>
    <w:p w14:paraId="137A8530" w14:textId="24D05101" w:rsidR="009E1F9D" w:rsidRPr="00D10FB5" w:rsidRDefault="009E1F9D" w:rsidP="00822CCE">
      <w:r w:rsidRPr="00D10FB5">
        <w:t>(2006) H. Donaldson Jordan essay in Global History, History Department, Clark University</w:t>
      </w:r>
    </w:p>
    <w:p w14:paraId="66C05706" w14:textId="50B6AD34" w:rsidR="009E1F9D" w:rsidRPr="00D10FB5" w:rsidRDefault="009E1F9D" w:rsidP="00822CCE">
      <w:r w:rsidRPr="00D10FB5">
        <w:t>(2005) Paul Lucas Essay in European History</w:t>
      </w:r>
      <w:r w:rsidR="000353AF" w:rsidRPr="00D10FB5">
        <w:t>, History Department, Clark University</w:t>
      </w:r>
    </w:p>
    <w:p w14:paraId="0B1F8693" w14:textId="537A7158" w:rsidR="006010EC" w:rsidRPr="00D10FB5" w:rsidRDefault="006010EC" w:rsidP="00822CCE"/>
    <w:p w14:paraId="1B5B22CD" w14:textId="102BFCC3" w:rsidR="006010EC" w:rsidRDefault="001569C4" w:rsidP="00822CCE">
      <w:pPr>
        <w:rPr>
          <w:b/>
          <w:bCs/>
        </w:rPr>
      </w:pPr>
      <w:r w:rsidRPr="00D10FB5">
        <w:rPr>
          <w:b/>
          <w:bCs/>
        </w:rPr>
        <w:t>Presentations</w:t>
      </w:r>
    </w:p>
    <w:p w14:paraId="028C82BC" w14:textId="63801B1F" w:rsidR="00326891" w:rsidRDefault="00326891" w:rsidP="00822CCE">
      <w:pPr>
        <w:rPr>
          <w:b/>
          <w:bCs/>
        </w:rPr>
      </w:pPr>
    </w:p>
    <w:p w14:paraId="55B81D47" w14:textId="5ACD9B14" w:rsidR="003153A3" w:rsidRDefault="00665667" w:rsidP="00822CCE">
      <w:r>
        <w:t>(2022)</w:t>
      </w:r>
      <w:r w:rsidR="00D37003">
        <w:t xml:space="preserve"> </w:t>
      </w:r>
    </w:p>
    <w:p w14:paraId="1CC34122" w14:textId="09A67A4A" w:rsidR="00D35B33" w:rsidRDefault="00D35B33" w:rsidP="00822CCE"/>
    <w:p w14:paraId="0CBAE280" w14:textId="4C2101AA" w:rsidR="00686169" w:rsidRDefault="000E4926" w:rsidP="00822CCE">
      <w:pPr>
        <w:rPr>
          <w:lang w:val="en-US"/>
        </w:rPr>
      </w:pPr>
      <w:r>
        <w:rPr>
          <w:lang w:val="en-US"/>
        </w:rPr>
        <w:t>“</w:t>
      </w:r>
      <w:r w:rsidRPr="000E4926">
        <w:rPr>
          <w:lang w:val="en-US"/>
        </w:rPr>
        <w:t>The Rise and Demise of a Pro-ZAPU Daily Newspaper in Colonial Zimbabwe</w:t>
      </w:r>
      <w:r>
        <w:rPr>
          <w:lang w:val="en-US"/>
        </w:rPr>
        <w:t>.” 65</w:t>
      </w:r>
      <w:r w:rsidRPr="000E4926">
        <w:rPr>
          <w:vertAlign w:val="superscript"/>
          <w:lang w:val="en-US"/>
        </w:rPr>
        <w:t>th</w:t>
      </w:r>
      <w:r>
        <w:rPr>
          <w:lang w:val="en-US"/>
        </w:rPr>
        <w:t xml:space="preserve"> Annual Meeting of the African Studies Association.  Philadelphia, USA.</w:t>
      </w:r>
    </w:p>
    <w:p w14:paraId="2949BF5C" w14:textId="0D3EF5C8" w:rsidR="0033503F" w:rsidRDefault="0033503F" w:rsidP="00822CCE">
      <w:pPr>
        <w:rPr>
          <w:lang w:val="en-US"/>
        </w:rPr>
      </w:pPr>
    </w:p>
    <w:p w14:paraId="4367A677" w14:textId="4F58290D" w:rsidR="0033503F" w:rsidRPr="00802C73" w:rsidRDefault="00802C73" w:rsidP="00822CCE">
      <w:pPr>
        <w:rPr>
          <w:lang w:val="en-US"/>
        </w:rPr>
      </w:pPr>
      <w:r>
        <w:rPr>
          <w:lang w:val="en-US"/>
        </w:rPr>
        <w:t>“</w:t>
      </w:r>
      <w:r w:rsidRPr="00802C73">
        <w:rPr>
          <w:lang w:val="en-US"/>
        </w:rPr>
        <w:t>Prelude to Unilateralism: Abortive Independence Bids in Pre-Federation Southern Rhodesia, 1948 &amp; 1950</w:t>
      </w:r>
      <w:r>
        <w:rPr>
          <w:lang w:val="en-US"/>
        </w:rPr>
        <w:t xml:space="preserve">.” </w:t>
      </w:r>
      <w:r w:rsidR="00CA385A">
        <w:rPr>
          <w:lang w:val="en-US"/>
        </w:rPr>
        <w:t xml:space="preserve">Making and Breaking Global Order in the Twentieth Century. </w:t>
      </w:r>
      <w:r w:rsidR="003C6506">
        <w:rPr>
          <w:lang w:val="en-US"/>
        </w:rPr>
        <w:t>Invisible History Conference. Leiden, Netherlands.</w:t>
      </w:r>
    </w:p>
    <w:p w14:paraId="44EDEC93" w14:textId="77777777" w:rsidR="00686169" w:rsidRDefault="00686169" w:rsidP="00822CCE">
      <w:pPr>
        <w:rPr>
          <w:lang w:val="en-US"/>
        </w:rPr>
      </w:pPr>
    </w:p>
    <w:p w14:paraId="52AE208E" w14:textId="788FEFC2" w:rsidR="00D35B33" w:rsidRDefault="007832F9" w:rsidP="00822CCE">
      <w:r>
        <w:rPr>
          <w:lang w:val="en-US"/>
        </w:rPr>
        <w:t>“</w:t>
      </w:r>
      <w:r w:rsidR="00D35B33" w:rsidRPr="00D35B33">
        <w:rPr>
          <w:lang w:val="en-US"/>
        </w:rPr>
        <w:t xml:space="preserve">Southern Rhodesia’s 1961 Constitution: </w:t>
      </w:r>
      <w:r w:rsidR="00D35B33">
        <w:rPr>
          <w:lang w:val="en-US"/>
        </w:rPr>
        <w:t>R</w:t>
      </w:r>
      <w:r w:rsidR="00D35B33" w:rsidRPr="00D35B33">
        <w:rPr>
          <w:lang w:val="en-US"/>
        </w:rPr>
        <w:t xml:space="preserve">epercussions of a </w:t>
      </w:r>
      <w:r w:rsidR="00D35B33">
        <w:rPr>
          <w:lang w:val="en-US"/>
        </w:rPr>
        <w:t>L</w:t>
      </w:r>
      <w:r w:rsidR="00D35B33" w:rsidRPr="00D35B33">
        <w:rPr>
          <w:lang w:val="en-US"/>
        </w:rPr>
        <w:t xml:space="preserve">ate </w:t>
      </w:r>
      <w:r w:rsidR="00D35B33">
        <w:rPr>
          <w:lang w:val="en-US"/>
        </w:rPr>
        <w:t>C</w:t>
      </w:r>
      <w:r w:rsidR="00D35B33" w:rsidRPr="00D35B33">
        <w:rPr>
          <w:lang w:val="en-US"/>
        </w:rPr>
        <w:t xml:space="preserve">olonial </w:t>
      </w:r>
      <w:r w:rsidR="00D35B33">
        <w:rPr>
          <w:lang w:val="en-US"/>
        </w:rPr>
        <w:t>I</w:t>
      </w:r>
      <w:r w:rsidR="00D35B33" w:rsidRPr="00D35B33">
        <w:rPr>
          <w:lang w:val="en-US"/>
        </w:rPr>
        <w:t xml:space="preserve">nitiative </w:t>
      </w:r>
      <w:r w:rsidR="00D35B33">
        <w:rPr>
          <w:lang w:val="en-US"/>
        </w:rPr>
        <w:t>G</w:t>
      </w:r>
      <w:r w:rsidR="00D35B33" w:rsidRPr="00D35B33">
        <w:rPr>
          <w:lang w:val="en-US"/>
        </w:rPr>
        <w:t xml:space="preserve">one </w:t>
      </w:r>
      <w:r w:rsidR="00D35B33">
        <w:rPr>
          <w:lang w:val="en-US"/>
        </w:rPr>
        <w:t>A</w:t>
      </w:r>
      <w:r w:rsidR="00D35B33" w:rsidRPr="00D35B33">
        <w:rPr>
          <w:lang w:val="en-US"/>
        </w:rPr>
        <w:t>wry</w:t>
      </w:r>
      <w:r w:rsidR="00D35B33">
        <w:rPr>
          <w:lang w:val="en-US"/>
        </w:rPr>
        <w:t>.”</w:t>
      </w:r>
      <w:r>
        <w:rPr>
          <w:lang w:val="en-US"/>
        </w:rPr>
        <w:t xml:space="preserve"> Rethinking ‘Late Colonialisms’ in Africa</w:t>
      </w:r>
      <w:r w:rsidR="00AB2B6C">
        <w:rPr>
          <w:lang w:val="en-US"/>
        </w:rPr>
        <w:t xml:space="preserve">. [Virtual Conference </w:t>
      </w:r>
      <w:r w:rsidR="002A206A">
        <w:rPr>
          <w:lang w:val="en-US"/>
        </w:rPr>
        <w:t>Co-Hosted by the University of Coimbra and Northumbria University</w:t>
      </w:r>
      <w:r w:rsidR="00173FFB">
        <w:rPr>
          <w:lang w:val="en-US"/>
        </w:rPr>
        <w:t xml:space="preserve">]. </w:t>
      </w:r>
    </w:p>
    <w:p w14:paraId="4CF9C91C" w14:textId="77777777" w:rsidR="003153A3" w:rsidRDefault="003153A3" w:rsidP="00822CCE"/>
    <w:p w14:paraId="206F1FB2" w14:textId="13480523" w:rsidR="00665667" w:rsidRDefault="00D37003" w:rsidP="00822CCE">
      <w:r>
        <w:t>“</w:t>
      </w:r>
      <w:r w:rsidR="00EE7A99">
        <w:t>The Rise and Demise of a Pro-nationalist Daily Newspaper in Colonial Zimbabwe.</w:t>
      </w:r>
      <w:r w:rsidR="0097450A">
        <w:t>” 28</w:t>
      </w:r>
      <w:r w:rsidR="0097450A" w:rsidRPr="0097450A">
        <w:rPr>
          <w:vertAlign w:val="superscript"/>
        </w:rPr>
        <w:t>th</w:t>
      </w:r>
      <w:r w:rsidR="0097450A">
        <w:t xml:space="preserve"> Biennial Conference of the </w:t>
      </w:r>
      <w:r w:rsidR="00C67C93">
        <w:t>Southern African Historical Society.  East London, South Africa.</w:t>
      </w:r>
    </w:p>
    <w:p w14:paraId="754C1085" w14:textId="77777777" w:rsidR="00665667" w:rsidRDefault="00665667" w:rsidP="00822CCE"/>
    <w:p w14:paraId="449D5047" w14:textId="621FB412" w:rsidR="00326891" w:rsidRDefault="00326891" w:rsidP="00822CCE">
      <w:r>
        <w:t>(2021)</w:t>
      </w:r>
    </w:p>
    <w:p w14:paraId="12AC7B31" w14:textId="7DFEB3E7" w:rsidR="00F66C92" w:rsidRDefault="00F66C92" w:rsidP="00822CCE"/>
    <w:p w14:paraId="2F48B275" w14:textId="6D0EE907" w:rsidR="00F66C92" w:rsidRPr="001E5CC2" w:rsidRDefault="00F66C92" w:rsidP="001E5CC2">
      <w:r>
        <w:t>“</w:t>
      </w:r>
      <w:r w:rsidRPr="00F66C92">
        <w:t>Settler Unification and Nationalist Division: Political</w:t>
      </w:r>
      <w:r>
        <w:t xml:space="preserve"> </w:t>
      </w:r>
      <w:r w:rsidRPr="00F66C92">
        <w:t>Realignments from Southern Rhodesia’s 1961</w:t>
      </w:r>
      <w:r>
        <w:t xml:space="preserve"> </w:t>
      </w:r>
      <w:r w:rsidRPr="00F66C92">
        <w:t>Constitutional Referendum</w:t>
      </w:r>
      <w:r>
        <w:t xml:space="preserve">.”  </w:t>
      </w:r>
      <w:r w:rsidR="001E5CC2" w:rsidRPr="001E5CC2">
        <w:t>International Conference on The Making,</w:t>
      </w:r>
      <w:r w:rsidR="001E5CC2">
        <w:t xml:space="preserve"> </w:t>
      </w:r>
      <w:r w:rsidR="001E5CC2" w:rsidRPr="001E5CC2">
        <w:t>Unmaking and Remaking of Africa’s</w:t>
      </w:r>
      <w:r w:rsidR="001E5CC2">
        <w:t xml:space="preserve"> </w:t>
      </w:r>
      <w:r w:rsidR="001E5CC2" w:rsidRPr="001E5CC2">
        <w:t>Independence and Post-Independence Constitutions</w:t>
      </w:r>
      <w:r w:rsidR="004D113B">
        <w:t>, University of the Free State.  [Virtual Conference</w:t>
      </w:r>
      <w:r w:rsidR="005E4EEC">
        <w:t xml:space="preserve"> Hosted by University of the Free State</w:t>
      </w:r>
      <w:r w:rsidR="004D113B">
        <w:t xml:space="preserve">}. </w:t>
      </w:r>
    </w:p>
    <w:p w14:paraId="46021B6A" w14:textId="59E281C1" w:rsidR="00763B9B" w:rsidRDefault="00763B9B" w:rsidP="00822CCE"/>
    <w:p w14:paraId="6198B78E" w14:textId="59BED360" w:rsidR="00763B9B" w:rsidRDefault="00763B9B" w:rsidP="00763B9B">
      <w:r w:rsidRPr="00763B9B">
        <w:t>“George Loft’s Balancing Act: An American Mediates</w:t>
      </w:r>
      <w:r>
        <w:t xml:space="preserve"> </w:t>
      </w:r>
      <w:r w:rsidRPr="00763B9B">
        <w:t>the Southern Rhodesian Crisis, 1957-60</w:t>
      </w:r>
      <w:r>
        <w:t>.</w:t>
      </w:r>
      <w:r w:rsidRPr="00763B9B">
        <w:t>”</w:t>
      </w:r>
      <w:r w:rsidR="007075D4">
        <w:t xml:space="preserve">  Annual Conference of the Society of Historians of American Foreign Relations</w:t>
      </w:r>
      <w:r w:rsidR="006A4BCC">
        <w:t>. [Virtual Conference].</w:t>
      </w:r>
    </w:p>
    <w:p w14:paraId="77BE9E20" w14:textId="387B38F0" w:rsidR="00326891" w:rsidRDefault="00326891" w:rsidP="00822CCE"/>
    <w:p w14:paraId="6A4410D3" w14:textId="39B792CB" w:rsidR="00F24C13" w:rsidRDefault="00F24C13" w:rsidP="00822CCE">
      <w:r>
        <w:t>“</w:t>
      </w:r>
      <w:r w:rsidRPr="00F24C13">
        <w:t>The Warp and Woof of the University of Liberia: J. Max Bond’s Quest for Light in Darkness</w:t>
      </w:r>
      <w:r>
        <w:t>.” 52</w:t>
      </w:r>
      <w:r w:rsidRPr="00F24C13">
        <w:rPr>
          <w:vertAlign w:val="superscript"/>
        </w:rPr>
        <w:t>nd</w:t>
      </w:r>
      <w:r>
        <w:t xml:space="preserve"> Annual Conference of the Liberian Studies Association</w:t>
      </w:r>
      <w:r w:rsidR="006A2B70">
        <w:t>.  [Virtual Conference Hosted by Cornell University].</w:t>
      </w:r>
    </w:p>
    <w:p w14:paraId="340453B0" w14:textId="77777777" w:rsidR="00F24C13" w:rsidRDefault="00F24C13" w:rsidP="00822CCE"/>
    <w:p w14:paraId="35D6269C" w14:textId="326472D0" w:rsidR="00326891" w:rsidRPr="00326891" w:rsidRDefault="00F81437" w:rsidP="00822CCE">
      <w:r>
        <w:t xml:space="preserve">“An Entangled Cold War Warrior: The Liberian Travails of J. Max Bond Sr., 1950 – 54.”  </w:t>
      </w:r>
      <w:r w:rsidR="0053146F">
        <w:t>6</w:t>
      </w:r>
      <w:r w:rsidR="0053146F" w:rsidRPr="0053146F">
        <w:rPr>
          <w:vertAlign w:val="superscript"/>
        </w:rPr>
        <w:t>th</w:t>
      </w:r>
      <w:r w:rsidR="0053146F">
        <w:t xml:space="preserve"> Annual Conference of the African American Intellectual History Society</w:t>
      </w:r>
      <w:r w:rsidR="004465AC">
        <w:t>. [Virtual Conference].</w:t>
      </w:r>
    </w:p>
    <w:p w14:paraId="381E8D8F" w14:textId="07296644" w:rsidR="00FB796E" w:rsidRPr="00D10FB5" w:rsidRDefault="00FB796E" w:rsidP="00822CCE">
      <w:pPr>
        <w:rPr>
          <w:b/>
          <w:bCs/>
        </w:rPr>
      </w:pPr>
    </w:p>
    <w:p w14:paraId="5A4504D6" w14:textId="7ADC81C9" w:rsidR="00FB796E" w:rsidRDefault="00FB796E" w:rsidP="00822CCE">
      <w:r w:rsidRPr="00D10FB5">
        <w:t>(2020)</w:t>
      </w:r>
    </w:p>
    <w:p w14:paraId="727463E2" w14:textId="7628B9B9" w:rsidR="005B02DA" w:rsidRPr="00D10FB5" w:rsidRDefault="005B02DA" w:rsidP="00822CCE"/>
    <w:p w14:paraId="1369E4AC" w14:textId="3F109B0F" w:rsidR="005B02DA" w:rsidRPr="00D10FB5" w:rsidRDefault="00FA1893" w:rsidP="00822CCE">
      <w:r w:rsidRPr="00D10FB5">
        <w:rPr>
          <w:bCs/>
          <w:lang w:eastAsia="en-GB"/>
        </w:rPr>
        <w:t>“‘</w:t>
      </w:r>
      <w:r w:rsidR="005B02DA" w:rsidRPr="00D10FB5">
        <w:rPr>
          <w:bCs/>
          <w:lang w:eastAsia="en-GB"/>
        </w:rPr>
        <w:t>Forward Ever, Backward Never</w:t>
      </w:r>
      <w:r w:rsidRPr="00D10FB5">
        <w:rPr>
          <w:bCs/>
          <w:lang w:eastAsia="en-GB"/>
        </w:rPr>
        <w:t>’</w:t>
      </w:r>
      <w:r w:rsidR="005B02DA" w:rsidRPr="00D10FB5">
        <w:rPr>
          <w:bCs/>
          <w:lang w:eastAsia="en-GB"/>
        </w:rPr>
        <w:t>: The 1958 All African People’s Congress and the Decolonisation of Zimbabwe</w:t>
      </w:r>
      <w:r w:rsidRPr="00D10FB5">
        <w:rPr>
          <w:bCs/>
          <w:lang w:eastAsia="en-GB"/>
        </w:rPr>
        <w:t>.”  Decolonisation Workshop</w:t>
      </w:r>
      <w:r w:rsidR="003F5EFB" w:rsidRPr="00D10FB5">
        <w:rPr>
          <w:bCs/>
          <w:lang w:eastAsia="en-GB"/>
        </w:rPr>
        <w:t>, Institute of Commonwealth Studies.  London, UK [</w:t>
      </w:r>
      <w:r w:rsidR="008C24C5">
        <w:rPr>
          <w:bCs/>
          <w:lang w:eastAsia="en-GB"/>
        </w:rPr>
        <w:t>Virtual Workshop</w:t>
      </w:r>
      <w:r w:rsidR="003F5EFB" w:rsidRPr="00D10FB5">
        <w:rPr>
          <w:bCs/>
          <w:lang w:eastAsia="en-GB"/>
        </w:rPr>
        <w:t>].</w:t>
      </w:r>
    </w:p>
    <w:p w14:paraId="052DA1B2" w14:textId="42A0E9BA" w:rsidR="001569C4" w:rsidRPr="00D10FB5" w:rsidRDefault="001569C4" w:rsidP="00822CCE">
      <w:pPr>
        <w:rPr>
          <w:b/>
          <w:bCs/>
        </w:rPr>
      </w:pPr>
    </w:p>
    <w:p w14:paraId="27CAE3C4" w14:textId="2DCAE28E" w:rsidR="007D0A7D" w:rsidRPr="00D10FB5" w:rsidRDefault="00AF2442" w:rsidP="00822CCE">
      <w:r w:rsidRPr="00D10FB5">
        <w:t>(201</w:t>
      </w:r>
      <w:r w:rsidR="007D0A7D" w:rsidRPr="00D10FB5">
        <w:t>9</w:t>
      </w:r>
      <w:r w:rsidRPr="00D10FB5">
        <w:t xml:space="preserve">)  </w:t>
      </w:r>
    </w:p>
    <w:p w14:paraId="5B622A91" w14:textId="6007D35E" w:rsidR="00D90C6E" w:rsidRPr="00D10FB5" w:rsidRDefault="00D90C6E" w:rsidP="00822CCE"/>
    <w:p w14:paraId="27449D0F" w14:textId="0E73B773" w:rsidR="00D90C6E" w:rsidRPr="00D10FB5" w:rsidRDefault="00D90C6E" w:rsidP="00822CCE">
      <w:r w:rsidRPr="00D10FB5">
        <w:t>“Robert Mugabe’s First Degree in Violence: The Repression of the Zimbabwe National Party.” 62</w:t>
      </w:r>
      <w:r w:rsidRPr="00D10FB5">
        <w:rPr>
          <w:vertAlign w:val="superscript"/>
        </w:rPr>
        <w:t>nd</w:t>
      </w:r>
      <w:r w:rsidRPr="00D10FB5">
        <w:t xml:space="preserve"> Annual Meeting of the African Studies Association.  Boston, </w:t>
      </w:r>
      <w:r w:rsidR="000E4926">
        <w:t>USA</w:t>
      </w:r>
      <w:r w:rsidRPr="00D10FB5">
        <w:t xml:space="preserve">.  </w:t>
      </w:r>
    </w:p>
    <w:p w14:paraId="22E0195B" w14:textId="0A397E92" w:rsidR="00680C70" w:rsidRPr="00D10FB5" w:rsidRDefault="00680C70" w:rsidP="00822CCE"/>
    <w:p w14:paraId="5AB96E98" w14:textId="2DFDBC49" w:rsidR="00680C70" w:rsidRPr="00D10FB5" w:rsidRDefault="003227F3" w:rsidP="00822CCE">
      <w:r w:rsidRPr="00D10FB5">
        <w:t>“Citizen or Alien? Arguments Over Hastings Kamuzu Banda’s National Origins in Colonial Zimbabwe</w:t>
      </w:r>
      <w:r w:rsidR="00D5721E" w:rsidRPr="00D10FB5">
        <w:t>.</w:t>
      </w:r>
      <w:r w:rsidR="00C17C0A">
        <w:t>”</w:t>
      </w:r>
      <w:r w:rsidR="00D5721E" w:rsidRPr="00D10FB5">
        <w:t xml:space="preserve">  Freedom Road Workshop </w:t>
      </w:r>
      <w:r w:rsidR="00FE42CD" w:rsidRPr="00D10FB5">
        <w:t>(</w:t>
      </w:r>
      <w:r w:rsidR="00D5721E" w:rsidRPr="00D10FB5">
        <w:t>II</w:t>
      </w:r>
      <w:r w:rsidR="00FE42CD" w:rsidRPr="00D10FB5">
        <w:t>)</w:t>
      </w:r>
      <w:r w:rsidR="00D5721E" w:rsidRPr="00D10FB5">
        <w:t xml:space="preserve">.  Stirling, Scotland.  </w:t>
      </w:r>
    </w:p>
    <w:p w14:paraId="1EED13A4" w14:textId="77777777" w:rsidR="007D0A7D" w:rsidRPr="00D10FB5" w:rsidRDefault="007D0A7D" w:rsidP="00822CCE"/>
    <w:p w14:paraId="32336A06" w14:textId="03CAB642" w:rsidR="001569C4" w:rsidRPr="00D10FB5" w:rsidRDefault="007D0A7D" w:rsidP="00822CCE">
      <w:r w:rsidRPr="00D10FB5">
        <w:lastRenderedPageBreak/>
        <w:t>“The Malawi Congress Party’s Incitement of Factionalism in the Early Zimbabwean Liberation Movement, 1961</w:t>
      </w:r>
      <w:r w:rsidR="00087732" w:rsidRPr="00D10FB5">
        <w:t xml:space="preserve"> – </w:t>
      </w:r>
      <w:r w:rsidRPr="00D10FB5">
        <w:t>64.”  Freedom Road and its Intersections – a one day workshop</w:t>
      </w:r>
      <w:r w:rsidR="00FE42CD" w:rsidRPr="00D10FB5">
        <w:t xml:space="preserve"> (I)</w:t>
      </w:r>
      <w:r w:rsidRPr="00D10FB5">
        <w:t xml:space="preserve">.  Stirling, Scotland.  </w:t>
      </w:r>
    </w:p>
    <w:p w14:paraId="2C5C79DC" w14:textId="6E18670E" w:rsidR="007D0A7D" w:rsidRPr="00D10FB5" w:rsidRDefault="007D0A7D" w:rsidP="00822CCE"/>
    <w:p w14:paraId="3936766D" w14:textId="6F170D64" w:rsidR="00264316" w:rsidRPr="00D10FB5" w:rsidRDefault="00264316" w:rsidP="00822CCE">
      <w:r w:rsidRPr="00D10FB5">
        <w:t>“A Solidarity Network Reconsidered: The Malawi Congress Party and the Rupture of African Nationalist Unity in Southern Rhodesia, 1961-64.” 8</w:t>
      </w:r>
      <w:r w:rsidRPr="00D10FB5">
        <w:rPr>
          <w:vertAlign w:val="superscript"/>
        </w:rPr>
        <w:t>th</w:t>
      </w:r>
      <w:r w:rsidRPr="00D10FB5">
        <w:t xml:space="preserve"> European Conference on African Studies.  Edinburgh, Scotland.  </w:t>
      </w:r>
    </w:p>
    <w:p w14:paraId="6269A7AB" w14:textId="0A522C28" w:rsidR="00B22A31" w:rsidRPr="00D10FB5" w:rsidRDefault="00B22A31" w:rsidP="00822CCE"/>
    <w:p w14:paraId="0D74B6A1" w14:textId="720837DE" w:rsidR="00B22A31" w:rsidRPr="00D10FB5" w:rsidRDefault="00B22A31" w:rsidP="00822CCE">
      <w:r w:rsidRPr="00D10FB5">
        <w:t>“A Quixotic Quest: The Central African Federation’s Diplomacy in Decolonising Africa, 1960-63.”  International History and Diplomacy in the 20</w:t>
      </w:r>
      <w:r w:rsidRPr="00D10FB5">
        <w:rPr>
          <w:vertAlign w:val="superscript"/>
        </w:rPr>
        <w:t>th</w:t>
      </w:r>
      <w:r w:rsidRPr="00D10FB5">
        <w:t xml:space="preserve"> Century Symposium.  Liverpool, England.  </w:t>
      </w:r>
    </w:p>
    <w:p w14:paraId="405438F5" w14:textId="7A19EBD6" w:rsidR="00B22A31" w:rsidRPr="00D10FB5" w:rsidRDefault="00B22A31" w:rsidP="00822CCE"/>
    <w:p w14:paraId="4F7972F8" w14:textId="22524876" w:rsidR="00B22A31" w:rsidRPr="00D10FB5" w:rsidRDefault="00FA447E" w:rsidP="00822CCE">
      <w:r w:rsidRPr="00D10FB5">
        <w:t xml:space="preserve">“The Preservation of Privilege: Rhodesian Efforts to Reconfigure the Borders of the Central African Federation.”  Cambridge World History </w:t>
      </w:r>
      <w:r w:rsidR="008538F8">
        <w:t>Workshop</w:t>
      </w:r>
      <w:r w:rsidRPr="00D10FB5">
        <w:t xml:space="preserve">.  Cambridge, England.  </w:t>
      </w:r>
    </w:p>
    <w:p w14:paraId="09258489" w14:textId="7F5A30E4" w:rsidR="00FA447E" w:rsidRPr="00D10FB5" w:rsidRDefault="00FA447E" w:rsidP="00822CCE"/>
    <w:p w14:paraId="421292B7" w14:textId="46CEB2CD" w:rsidR="00FA447E" w:rsidRPr="00D10FB5" w:rsidRDefault="00FA447E" w:rsidP="00822CCE">
      <w:r w:rsidRPr="00D10FB5">
        <w:t>(2018)</w:t>
      </w:r>
    </w:p>
    <w:p w14:paraId="5DAC4795" w14:textId="354313CB" w:rsidR="0033138B" w:rsidRPr="00D10FB5" w:rsidRDefault="0033138B" w:rsidP="00822CCE"/>
    <w:p w14:paraId="695B2577" w14:textId="3DAD17F8" w:rsidR="0033138B" w:rsidRPr="00D10FB5" w:rsidRDefault="001A4AC3" w:rsidP="00822CCE">
      <w:r w:rsidRPr="00D10FB5">
        <w:t>“The Struggle for Total Liberation: Kwame Nkrumah’s Ghana in Southern Rhodesian Politics.”  4</w:t>
      </w:r>
      <w:r w:rsidRPr="00D10FB5">
        <w:rPr>
          <w:vertAlign w:val="superscript"/>
        </w:rPr>
        <w:t>th</w:t>
      </w:r>
      <w:r w:rsidRPr="00D10FB5">
        <w:t xml:space="preserve"> Annual Conference of the Zimbabwe Historical Association.  Harare, Zimbabwe.  </w:t>
      </w:r>
    </w:p>
    <w:p w14:paraId="347D48C1" w14:textId="455CEEC7" w:rsidR="001A4AC3" w:rsidRPr="00D10FB5" w:rsidRDefault="001A4AC3" w:rsidP="00822CCE"/>
    <w:p w14:paraId="194119E4" w14:textId="17BC4853" w:rsidR="001A4AC3" w:rsidRPr="00D10FB5" w:rsidRDefault="00581F62" w:rsidP="00822CCE">
      <w:r w:rsidRPr="00D10FB5">
        <w:t xml:space="preserve">“From Dreams of Dominion to Aspirations of a New Africa: Decolonisation and Ahrn Palley’s Personal Winds of Change in Southern Rhodesia, 1959 – 61.”  AEGIS Summer School. Cagliari, Italy.  </w:t>
      </w:r>
    </w:p>
    <w:p w14:paraId="2D2F560B" w14:textId="0C04BF30" w:rsidR="00581F62" w:rsidRPr="00D10FB5" w:rsidRDefault="00581F62" w:rsidP="00822CCE"/>
    <w:p w14:paraId="2D274A16" w14:textId="3578BDCE" w:rsidR="00581F62" w:rsidRPr="00D10FB5" w:rsidRDefault="00581F62" w:rsidP="00822CCE">
      <w:r w:rsidRPr="00D10FB5">
        <w:t>(2017)</w:t>
      </w:r>
    </w:p>
    <w:p w14:paraId="74164AD2" w14:textId="164142F7" w:rsidR="00581F62" w:rsidRPr="00D10FB5" w:rsidRDefault="00581F62" w:rsidP="00822CCE"/>
    <w:p w14:paraId="60B2CE20" w14:textId="46706CB8" w:rsidR="00581F62" w:rsidRPr="00D10FB5" w:rsidRDefault="00DB2F27" w:rsidP="00822CCE">
      <w:r w:rsidRPr="00D10FB5">
        <w:t>“Winter is Coming: Riots and Refugees in Colonial Zimbabwe, July 1960.”  7</w:t>
      </w:r>
      <w:r w:rsidRPr="00D10FB5">
        <w:rPr>
          <w:vertAlign w:val="superscript"/>
        </w:rPr>
        <w:t>th</w:t>
      </w:r>
      <w:r w:rsidRPr="00D10FB5">
        <w:t xml:space="preserve"> European Conference on African Studies.  Basel, Switzerland</w:t>
      </w:r>
    </w:p>
    <w:p w14:paraId="6207A310" w14:textId="5A077CF2" w:rsidR="00DB2F27" w:rsidRPr="00D10FB5" w:rsidRDefault="00DB2F27" w:rsidP="00822CCE"/>
    <w:p w14:paraId="6C512B79" w14:textId="530D7C6F" w:rsidR="00DB2F27" w:rsidRPr="00D10FB5" w:rsidRDefault="00DB2F27" w:rsidP="00822CCE">
      <w:r w:rsidRPr="00D10FB5">
        <w:t>(2016)</w:t>
      </w:r>
    </w:p>
    <w:p w14:paraId="476B9C65" w14:textId="065BA204" w:rsidR="00DB2F27" w:rsidRPr="00D10FB5" w:rsidRDefault="00DB2F27" w:rsidP="00822CCE"/>
    <w:p w14:paraId="04632655" w14:textId="364DDB86" w:rsidR="00DB2F27" w:rsidRPr="00D10FB5" w:rsidRDefault="004E09AA" w:rsidP="00822CCE">
      <w:r w:rsidRPr="00D10FB5">
        <w:t>“The OAU, Zimbabwe, and African Liberation: Reconsidering the Legacy of Liberian President William Tolbert.”  59</w:t>
      </w:r>
      <w:r w:rsidRPr="00D10FB5">
        <w:rPr>
          <w:vertAlign w:val="superscript"/>
        </w:rPr>
        <w:t>th</w:t>
      </w:r>
      <w:r w:rsidRPr="00D10FB5">
        <w:t xml:space="preserve"> Annual Meeting of the African Studies Association.  Washington, DC</w:t>
      </w:r>
      <w:r w:rsidR="000E4926">
        <w:t>, USA</w:t>
      </w:r>
      <w:r w:rsidRPr="00D10FB5">
        <w:t xml:space="preserve">.  </w:t>
      </w:r>
    </w:p>
    <w:p w14:paraId="6F814315" w14:textId="4CF7648E" w:rsidR="004E09AA" w:rsidRPr="00D10FB5" w:rsidRDefault="004E09AA" w:rsidP="00822CCE"/>
    <w:p w14:paraId="49D97307" w14:textId="4D8DD4CF" w:rsidR="004E09AA" w:rsidRPr="00D10FB5" w:rsidRDefault="004E09AA" w:rsidP="00822CCE">
      <w:r w:rsidRPr="00D10FB5">
        <w:t>(2013)</w:t>
      </w:r>
    </w:p>
    <w:p w14:paraId="5529DC72" w14:textId="41FAD3AF" w:rsidR="004E09AA" w:rsidRPr="00D10FB5" w:rsidRDefault="004E09AA" w:rsidP="00822CCE"/>
    <w:p w14:paraId="4E97CB59" w14:textId="69D8C181" w:rsidR="004E09AA" w:rsidRPr="00D10FB5" w:rsidRDefault="00822272" w:rsidP="00822CCE">
      <w:r w:rsidRPr="00D10FB5">
        <w:t>“Decolonization &amp; European Refugees in Africa: The Mobilization of Kenya’s Settlers for ‘Operation Congo’”.  56</w:t>
      </w:r>
      <w:r w:rsidRPr="00D10FB5">
        <w:rPr>
          <w:vertAlign w:val="superscript"/>
        </w:rPr>
        <w:t>th</w:t>
      </w:r>
      <w:r w:rsidRPr="00D10FB5">
        <w:t xml:space="preserve"> Annual Meeting of the African Studies Association.  Baltimore, </w:t>
      </w:r>
      <w:r w:rsidR="000E4926">
        <w:t>USA</w:t>
      </w:r>
      <w:r w:rsidRPr="00D10FB5">
        <w:t xml:space="preserve">.  </w:t>
      </w:r>
    </w:p>
    <w:p w14:paraId="232059D6" w14:textId="2B233A5D" w:rsidR="007B7506" w:rsidRPr="00D10FB5" w:rsidRDefault="007B7506" w:rsidP="00822CCE"/>
    <w:p w14:paraId="0182D08A" w14:textId="4FF3CA73" w:rsidR="007B7506" w:rsidRPr="00D10FB5" w:rsidRDefault="007B7506" w:rsidP="00822CCE">
      <w:r w:rsidRPr="00D10FB5">
        <w:t>“An Examination of Liberia’s ‘Special Relationship’ with the USA: the US State Visits of Presidents W.V.S. Tubman and Samuel K. Doe.”  45</w:t>
      </w:r>
      <w:r w:rsidRPr="00D10FB5">
        <w:rPr>
          <w:vertAlign w:val="superscript"/>
        </w:rPr>
        <w:t>th</w:t>
      </w:r>
      <w:r w:rsidRPr="00D10FB5">
        <w:t xml:space="preserve"> Annual Meeting of the Liberian Studies Association.  Rutgers, </w:t>
      </w:r>
      <w:r w:rsidR="000E4926">
        <w:t>USA</w:t>
      </w:r>
      <w:r w:rsidRPr="00D10FB5">
        <w:t xml:space="preserve">.  </w:t>
      </w:r>
    </w:p>
    <w:p w14:paraId="1E3073D3" w14:textId="43D82651" w:rsidR="004207A3" w:rsidRPr="00D10FB5" w:rsidRDefault="004207A3" w:rsidP="00822CCE"/>
    <w:p w14:paraId="5642C1E6" w14:textId="697D6698" w:rsidR="004207A3" w:rsidRPr="00D10FB5" w:rsidRDefault="004207A3" w:rsidP="00822CCE">
      <w:r w:rsidRPr="00D10FB5">
        <w:t>(2012)</w:t>
      </w:r>
    </w:p>
    <w:p w14:paraId="0AD5C577" w14:textId="46051D74" w:rsidR="004207A3" w:rsidRPr="00D10FB5" w:rsidRDefault="004207A3" w:rsidP="00822CCE"/>
    <w:p w14:paraId="4D47BFF5" w14:textId="6A1DEAA5" w:rsidR="004207A3" w:rsidRPr="00D10FB5" w:rsidRDefault="005F00F4" w:rsidP="00822CCE">
      <w:r w:rsidRPr="00D10FB5">
        <w:t>“US Higher Education Initiatives in Africa: Strengthening Public Health Capacity in West Africa.”  55</w:t>
      </w:r>
      <w:r w:rsidRPr="00D10FB5">
        <w:rPr>
          <w:vertAlign w:val="superscript"/>
        </w:rPr>
        <w:t>th</w:t>
      </w:r>
      <w:r w:rsidRPr="00D10FB5">
        <w:t xml:space="preserve"> Annual Meeting of the African Studies Association.  Philadelphia, </w:t>
      </w:r>
      <w:r w:rsidR="000E4926">
        <w:t>USA</w:t>
      </w:r>
      <w:r w:rsidRPr="00D10FB5">
        <w:t xml:space="preserve">.  </w:t>
      </w:r>
    </w:p>
    <w:p w14:paraId="7D39A359" w14:textId="273C7675" w:rsidR="001750FC" w:rsidRPr="00D10FB5" w:rsidRDefault="001750FC" w:rsidP="00822CCE"/>
    <w:p w14:paraId="55993A59" w14:textId="0364BA5A" w:rsidR="001750FC" w:rsidRPr="00D10FB5" w:rsidRDefault="001750FC" w:rsidP="00822CCE">
      <w:r w:rsidRPr="00D10FB5">
        <w:t>(2008)</w:t>
      </w:r>
    </w:p>
    <w:p w14:paraId="4A4DC638" w14:textId="24BA1CAD" w:rsidR="001750FC" w:rsidRPr="00D10FB5" w:rsidRDefault="001750FC" w:rsidP="00822CCE"/>
    <w:p w14:paraId="12EAD385" w14:textId="7AD6C8AB" w:rsidR="001750FC" w:rsidRPr="00D10FB5" w:rsidRDefault="006A026B" w:rsidP="00822CCE">
      <w:r w:rsidRPr="00D10FB5">
        <w:t>“‘American in Effort and yet so very un-American in Result:’ The International Political and Social Milieu of Liberia College, 1880-1912.”  40</w:t>
      </w:r>
      <w:r w:rsidRPr="00D10FB5">
        <w:rPr>
          <w:vertAlign w:val="superscript"/>
        </w:rPr>
        <w:t>th</w:t>
      </w:r>
      <w:r w:rsidRPr="00D10FB5">
        <w:t xml:space="preserve"> Annual Conference of the Liberian Studies Association.  Toledo, </w:t>
      </w:r>
      <w:r w:rsidR="000E4926">
        <w:t>USA.</w:t>
      </w:r>
    </w:p>
    <w:p w14:paraId="2C3EF183" w14:textId="05C40B6E" w:rsidR="006A026B" w:rsidRPr="00D10FB5" w:rsidRDefault="006A026B" w:rsidP="00822CCE"/>
    <w:p w14:paraId="4CF73076" w14:textId="2F91344E" w:rsidR="006A026B" w:rsidRPr="00D10FB5" w:rsidRDefault="00A422C6" w:rsidP="00822CCE">
      <w:r w:rsidRPr="00D10FB5">
        <w:t>“The American Society of African Culture Reconsidered: A Policy of Pragmatic Protest for Southern Africa, 1957-1967.”  Boston University 16</w:t>
      </w:r>
      <w:r w:rsidRPr="00D10FB5">
        <w:rPr>
          <w:vertAlign w:val="superscript"/>
        </w:rPr>
        <w:t>th</w:t>
      </w:r>
      <w:r w:rsidRPr="00D10FB5">
        <w:t xml:space="preserve"> Annual Graduate Student Conference in African Studies.  Boston, </w:t>
      </w:r>
      <w:r w:rsidR="000E4926">
        <w:t>USA</w:t>
      </w:r>
      <w:r w:rsidRPr="00D10FB5">
        <w:t xml:space="preserve">.  </w:t>
      </w:r>
    </w:p>
    <w:p w14:paraId="5B216AFE" w14:textId="2C126B11" w:rsidR="003774CB" w:rsidRPr="00D10FB5" w:rsidRDefault="003774CB" w:rsidP="00822CCE"/>
    <w:p w14:paraId="59A22804" w14:textId="04BC5927" w:rsidR="003774CB" w:rsidRPr="00D10FB5" w:rsidRDefault="003114ED" w:rsidP="00822CCE">
      <w:pPr>
        <w:rPr>
          <w:b/>
          <w:bCs/>
        </w:rPr>
      </w:pPr>
      <w:r w:rsidRPr="00D10FB5">
        <w:rPr>
          <w:b/>
          <w:bCs/>
        </w:rPr>
        <w:t>Invited Talks</w:t>
      </w:r>
    </w:p>
    <w:p w14:paraId="48B4D34E" w14:textId="5C1B42A2" w:rsidR="001F4AA3" w:rsidRPr="00D10FB5" w:rsidRDefault="001F4AA3" w:rsidP="00822CCE">
      <w:pPr>
        <w:rPr>
          <w:b/>
          <w:bCs/>
        </w:rPr>
      </w:pPr>
    </w:p>
    <w:p w14:paraId="75E11CCE" w14:textId="01105C56" w:rsidR="00362EF1" w:rsidRDefault="00362EF1" w:rsidP="00822CCE">
      <w:r>
        <w:t>(2022)</w:t>
      </w:r>
      <w:r w:rsidR="00AA62D9">
        <w:t xml:space="preserve"> “The Rise and Demise of a Pro-Nationalist Daily Newspaper in Colonial Zimbabwe.”  Wits History Workshop</w:t>
      </w:r>
      <w:r w:rsidR="00974E39">
        <w:t xml:space="preserve"> Seminar.  Zoom webinar.</w:t>
      </w:r>
    </w:p>
    <w:p w14:paraId="1D13B7F5" w14:textId="77777777" w:rsidR="00362EF1" w:rsidRDefault="00362EF1" w:rsidP="00822CCE"/>
    <w:p w14:paraId="6D0C0756" w14:textId="581AF41C" w:rsidR="00CC0FF7" w:rsidRDefault="00281114" w:rsidP="00822CCE">
      <w:r>
        <w:t xml:space="preserve">(2021) “Worldmaking Amidst Empire: Reconfiguring the Federation of Rhodesia and Nyasaland, 1953-62.”  </w:t>
      </w:r>
      <w:r w:rsidR="00E97C38">
        <w:t xml:space="preserve">History Department Seminar, University of the Free State.  MS Teams </w:t>
      </w:r>
      <w:r w:rsidR="006055D6">
        <w:t>webinar.</w:t>
      </w:r>
    </w:p>
    <w:p w14:paraId="03722190" w14:textId="77777777" w:rsidR="00CC0FF7" w:rsidRDefault="00CC0FF7" w:rsidP="00822CCE"/>
    <w:p w14:paraId="619D27DC" w14:textId="01826BE7" w:rsidR="00CF1AE1" w:rsidRDefault="00CF1AE1" w:rsidP="00822CCE">
      <w:r>
        <w:t xml:space="preserve">(2021) “Reconfiguring the Federation of Rhodesia and Nyasaland, 1953-62.”  </w:t>
      </w:r>
      <w:r w:rsidR="001C0626">
        <w:t xml:space="preserve">Race, Gender, and Identity Forum, University of </w:t>
      </w:r>
      <w:r w:rsidR="00F9433C">
        <w:t xml:space="preserve">Essex.  Zoom webinar.  </w:t>
      </w:r>
    </w:p>
    <w:p w14:paraId="0B2EB493" w14:textId="77777777" w:rsidR="00CF1AE1" w:rsidRDefault="00CF1AE1" w:rsidP="00822CCE"/>
    <w:p w14:paraId="1CD81EE4" w14:textId="4E5FEAF6" w:rsidR="001F4AA3" w:rsidRDefault="001F4AA3" w:rsidP="00822CCE">
      <w:r w:rsidRPr="00D10FB5">
        <w:t xml:space="preserve">(2020) </w:t>
      </w:r>
      <w:r w:rsidR="008A5AF9" w:rsidRPr="00D10FB5">
        <w:t>“Hastings Kamuzu Banda, the Malawi Congress Party, and Zimbabwean Nationalist (Dis)Unity, 1958 – 63</w:t>
      </w:r>
      <w:r w:rsidR="00A77AA0" w:rsidRPr="00D10FB5">
        <w:t>.” British Institute in Eastern Africa.  Zoom webinar.</w:t>
      </w:r>
    </w:p>
    <w:p w14:paraId="50C5B90E" w14:textId="4C59382F" w:rsidR="00810CAA" w:rsidRDefault="00810CAA" w:rsidP="00822CCE"/>
    <w:p w14:paraId="15CD44B5" w14:textId="4ED6D77A" w:rsidR="00810CAA" w:rsidRPr="00D10FB5" w:rsidRDefault="00810CAA" w:rsidP="00822CCE">
      <w:r>
        <w:t>(2020) “</w:t>
      </w:r>
      <w:r w:rsidR="00651506">
        <w:t>Kenyan Decolonisation</w:t>
      </w:r>
      <w:r w:rsidR="00D155C7">
        <w:t xml:space="preserve"> and Inter-Party Competition</w:t>
      </w:r>
      <w:r w:rsidR="00651506">
        <w:t xml:space="preserve"> in Southern Rhodesian Politics</w:t>
      </w:r>
      <w:r w:rsidR="00C66049">
        <w:t>.”  University of Edinburgh African Politics Research Group.  MS Teams webinar.</w:t>
      </w:r>
    </w:p>
    <w:p w14:paraId="406419E2" w14:textId="5B41D6E8" w:rsidR="003114ED" w:rsidRPr="00D10FB5" w:rsidRDefault="003114ED" w:rsidP="00822CCE">
      <w:pPr>
        <w:rPr>
          <w:b/>
          <w:bCs/>
        </w:rPr>
      </w:pPr>
    </w:p>
    <w:p w14:paraId="5EB90052" w14:textId="5566DF85" w:rsidR="009369E2" w:rsidRPr="00D10FB5" w:rsidRDefault="009369E2" w:rsidP="009369E2">
      <w:r w:rsidRPr="00D10FB5">
        <w:t>(2018)</w:t>
      </w:r>
      <w:r w:rsidR="00C41C87" w:rsidRPr="00D10FB5">
        <w:t xml:space="preserve"> </w:t>
      </w:r>
      <w:r w:rsidRPr="00D10FB5">
        <w:t xml:space="preserve">“Point of No Return: The Path to December 1962.”  History Society of Zimbabwe.  </w:t>
      </w:r>
      <w:r w:rsidR="00C41C87" w:rsidRPr="00D10FB5">
        <w:t>Harare, Zimbabwe</w:t>
      </w:r>
      <w:r w:rsidR="00604589" w:rsidRPr="00D10FB5">
        <w:t>.</w:t>
      </w:r>
    </w:p>
    <w:p w14:paraId="2D5F4790" w14:textId="3B492C7D" w:rsidR="008C6B41" w:rsidRPr="00D10FB5" w:rsidRDefault="008C6B41" w:rsidP="009369E2"/>
    <w:p w14:paraId="013C94B3" w14:textId="42057D86" w:rsidR="008C6B41" w:rsidRPr="00D10FB5" w:rsidRDefault="008C6B41" w:rsidP="009369E2">
      <w:r w:rsidRPr="00D10FB5">
        <w:t xml:space="preserve">(2017) “Decolonizing Perceptions: Personal Lessons from West Africa.”  </w:t>
      </w:r>
      <w:r w:rsidR="004F5305" w:rsidRPr="00D10FB5">
        <w:t xml:space="preserve"> </w:t>
      </w:r>
      <w:r w:rsidR="00DE2270" w:rsidRPr="00D10FB5">
        <w:t xml:space="preserve">Decolonising the Institution: History in Africa and Africa in History Roundtable.  Edinburgh, Scotland.  </w:t>
      </w:r>
    </w:p>
    <w:p w14:paraId="32B35975" w14:textId="77777777" w:rsidR="009369E2" w:rsidRPr="00D10FB5" w:rsidRDefault="009369E2" w:rsidP="00822CCE"/>
    <w:p w14:paraId="07DE5A07" w14:textId="06205B51" w:rsidR="003114ED" w:rsidRPr="00D10FB5" w:rsidRDefault="00FF7D35" w:rsidP="00822CCE">
      <w:r w:rsidRPr="00D10FB5">
        <w:t xml:space="preserve">(2016) </w:t>
      </w:r>
      <w:r w:rsidR="00B145B8" w:rsidRPr="00D10FB5">
        <w:t>“The Liberation of Zimbabwe and the Pan-African Leadership of President William R. Tolbert</w:t>
      </w:r>
      <w:r w:rsidRPr="00D10FB5">
        <w:t xml:space="preserve">, Jr.”  University of Liberia, Kofi Annan Institute for Conflict Transformation.  </w:t>
      </w:r>
      <w:r w:rsidR="00C41C87" w:rsidRPr="00D10FB5">
        <w:t>Monrovia, Liberia</w:t>
      </w:r>
      <w:r w:rsidR="00024172">
        <w:t>.</w:t>
      </w:r>
    </w:p>
    <w:p w14:paraId="013005F0" w14:textId="2A607260" w:rsidR="00FF7D35" w:rsidRPr="00D10FB5" w:rsidRDefault="00FF7D35" w:rsidP="00822CCE"/>
    <w:p w14:paraId="51108A77" w14:textId="225BEF6B" w:rsidR="00FF7D35" w:rsidRPr="00D10FB5" w:rsidRDefault="00FF7D35" w:rsidP="00822CCE">
      <w:r w:rsidRPr="00D10FB5">
        <w:t xml:space="preserve">(2015) “The Implications &amp; Lessons </w:t>
      </w:r>
      <w:r w:rsidR="00F64A35" w:rsidRPr="00D10FB5">
        <w:t xml:space="preserve">of </w:t>
      </w:r>
      <w:r w:rsidRPr="00D10FB5">
        <w:t>Presidential Leadership: The Recent Cases of Nigeria and Burundi.”  African Methodist Episcopal University</w:t>
      </w:r>
      <w:r w:rsidR="009369E2" w:rsidRPr="00D10FB5">
        <w:t>, Coca-Cola Institute.</w:t>
      </w:r>
      <w:r w:rsidR="00C41C87" w:rsidRPr="00D10FB5">
        <w:t xml:space="preserve"> Monrovia, Liberia</w:t>
      </w:r>
      <w:r w:rsidR="00024172">
        <w:t>.</w:t>
      </w:r>
    </w:p>
    <w:p w14:paraId="1C400D33" w14:textId="60470E3B" w:rsidR="000339FD" w:rsidRPr="00D10FB5" w:rsidRDefault="000339FD" w:rsidP="00822CCE"/>
    <w:p w14:paraId="20F9C9D3" w14:textId="05987881" w:rsidR="000339FD" w:rsidRPr="00D10FB5" w:rsidRDefault="000339FD" w:rsidP="00822CCE">
      <w:pPr>
        <w:rPr>
          <w:b/>
          <w:bCs/>
        </w:rPr>
      </w:pPr>
      <w:r w:rsidRPr="00D10FB5">
        <w:rPr>
          <w:b/>
          <w:bCs/>
        </w:rPr>
        <w:t>Skills</w:t>
      </w:r>
      <w:r w:rsidR="00991EDF">
        <w:rPr>
          <w:b/>
          <w:bCs/>
        </w:rPr>
        <w:t xml:space="preserve"> &amp; </w:t>
      </w:r>
      <w:r w:rsidR="00390F21">
        <w:rPr>
          <w:b/>
          <w:bCs/>
        </w:rPr>
        <w:t>Service</w:t>
      </w:r>
    </w:p>
    <w:p w14:paraId="0261FED8" w14:textId="047A6224" w:rsidR="002E6DE1" w:rsidRPr="00D10FB5" w:rsidRDefault="002E6DE1" w:rsidP="00822CCE">
      <w:pPr>
        <w:rPr>
          <w:b/>
          <w:bCs/>
        </w:rPr>
      </w:pPr>
    </w:p>
    <w:p w14:paraId="66139EFF" w14:textId="04C4DFD7" w:rsidR="002E6DE1" w:rsidRPr="00D10FB5" w:rsidRDefault="002E6DE1" w:rsidP="00822CCE">
      <w:pPr>
        <w:rPr>
          <w:b/>
          <w:bCs/>
        </w:rPr>
      </w:pPr>
    </w:p>
    <w:p w14:paraId="0FCBE12C" w14:textId="18A1889D" w:rsidR="002E6DE1" w:rsidRDefault="002E6DE1" w:rsidP="002E6DE1">
      <w:pPr>
        <w:ind w:left="2880" w:hanging="2880"/>
      </w:pPr>
      <w:r w:rsidRPr="00D10FB5">
        <w:t>Languages</w:t>
      </w:r>
      <w:r w:rsidRPr="00D10FB5">
        <w:tab/>
        <w:t>Hausa (intermediate proficiency), French (elementary proficiency)</w:t>
      </w:r>
      <w:r w:rsidR="00651139">
        <w:t>, Spanish (elementary proficiency)</w:t>
      </w:r>
    </w:p>
    <w:p w14:paraId="0802AE6E" w14:textId="69EA58B2" w:rsidR="00390F21" w:rsidRDefault="00390F21" w:rsidP="002E6DE1">
      <w:pPr>
        <w:ind w:left="2880" w:hanging="2880"/>
      </w:pPr>
    </w:p>
    <w:p w14:paraId="5E59A158" w14:textId="3C5CE3E1" w:rsidR="00390F21" w:rsidRPr="00B36492" w:rsidRDefault="00390F21" w:rsidP="002E6DE1">
      <w:pPr>
        <w:ind w:left="2880" w:hanging="2880"/>
      </w:pPr>
      <w:r>
        <w:lastRenderedPageBreak/>
        <w:t>Reviewer</w:t>
      </w:r>
      <w:r>
        <w:tab/>
      </w:r>
      <w:r w:rsidR="006D6C13">
        <w:rPr>
          <w:i/>
          <w:iCs/>
        </w:rPr>
        <w:t>The Africa Governance Papers</w:t>
      </w:r>
      <w:r w:rsidR="006D6C13">
        <w:t xml:space="preserve">, </w:t>
      </w:r>
      <w:r>
        <w:rPr>
          <w:i/>
          <w:iCs/>
        </w:rPr>
        <w:t>African Historical Review</w:t>
      </w:r>
      <w:r w:rsidR="003F10A8">
        <w:t>,</w:t>
      </w:r>
      <w:r w:rsidR="003F10A8">
        <w:rPr>
          <w:i/>
          <w:iCs/>
        </w:rPr>
        <w:t xml:space="preserve"> Cold War History</w:t>
      </w:r>
      <w:r w:rsidR="00B36492">
        <w:t>,</w:t>
      </w:r>
      <w:r w:rsidR="0058017A">
        <w:t xml:space="preserve"> </w:t>
      </w:r>
      <w:r w:rsidR="00932DD2">
        <w:rPr>
          <w:i/>
          <w:iCs/>
        </w:rPr>
        <w:t xml:space="preserve">Journal of Southern </w:t>
      </w:r>
      <w:r w:rsidR="00932DD2" w:rsidRPr="00932DD2">
        <w:rPr>
          <w:i/>
          <w:iCs/>
        </w:rPr>
        <w:t>African Studies</w:t>
      </w:r>
      <w:r w:rsidR="00932DD2">
        <w:t xml:space="preserve">, </w:t>
      </w:r>
      <w:r w:rsidR="0058017A" w:rsidRPr="00932DD2">
        <w:rPr>
          <w:i/>
          <w:iCs/>
        </w:rPr>
        <w:t xml:space="preserve">Oxford </w:t>
      </w:r>
      <w:r w:rsidR="0058017A">
        <w:rPr>
          <w:i/>
          <w:iCs/>
        </w:rPr>
        <w:t xml:space="preserve">Research </w:t>
      </w:r>
      <w:proofErr w:type="spellStart"/>
      <w:r w:rsidR="0058017A">
        <w:rPr>
          <w:i/>
          <w:iCs/>
        </w:rPr>
        <w:t>Encyclopedia</w:t>
      </w:r>
      <w:proofErr w:type="spellEnd"/>
      <w:r w:rsidR="0058017A">
        <w:t>,</w:t>
      </w:r>
      <w:r w:rsidR="00B36492">
        <w:t xml:space="preserve"> </w:t>
      </w:r>
      <w:r w:rsidR="004C41FE">
        <w:t>Brill Academic Publishers</w:t>
      </w:r>
      <w:r w:rsidR="00124F43">
        <w:t>, Fulbright Program</w:t>
      </w:r>
    </w:p>
    <w:p w14:paraId="4DEF0988" w14:textId="353EA443" w:rsidR="00FF7D35" w:rsidRPr="00D10FB5" w:rsidRDefault="00FF7D35" w:rsidP="00822CCE"/>
    <w:p w14:paraId="3F306C44" w14:textId="73E83887" w:rsidR="00331C20" w:rsidRDefault="00FB3F2F" w:rsidP="00822CCE">
      <w:pPr>
        <w:rPr>
          <w:b/>
          <w:bCs/>
        </w:rPr>
      </w:pPr>
      <w:r w:rsidRPr="00D10FB5">
        <w:rPr>
          <w:b/>
          <w:bCs/>
        </w:rPr>
        <w:t xml:space="preserve">Public Scholarship  </w:t>
      </w:r>
    </w:p>
    <w:p w14:paraId="2ECD9233" w14:textId="1F6E6B72" w:rsidR="00DA00F5" w:rsidRDefault="00DA00F5" w:rsidP="00822CCE">
      <w:pPr>
        <w:rPr>
          <w:b/>
          <w:bCs/>
        </w:rPr>
      </w:pPr>
    </w:p>
    <w:p w14:paraId="7A083C31" w14:textId="77777777" w:rsidR="002A608B" w:rsidRPr="002A608B" w:rsidRDefault="00C26788" w:rsidP="002A608B">
      <w:hyperlink r:id="rId23" w:history="1">
        <w:r w:rsidR="002A608B" w:rsidRPr="002A608B">
          <w:rPr>
            <w:rStyle w:val="Hyperlink"/>
          </w:rPr>
          <w:t>“American Exceptionalism and Liberian History: The Danger of a Single Story.”</w:t>
        </w:r>
      </w:hyperlink>
      <w:r w:rsidR="002A608B" w:rsidRPr="002A608B">
        <w:t xml:space="preserve">  </w:t>
      </w:r>
      <w:r w:rsidR="002A608B" w:rsidRPr="002A608B">
        <w:rPr>
          <w:i/>
          <w:iCs/>
        </w:rPr>
        <w:t>Daily Observer</w:t>
      </w:r>
      <w:r w:rsidR="002A608B" w:rsidRPr="002A608B">
        <w:t xml:space="preserve">. December 14, 2022. </w:t>
      </w:r>
    </w:p>
    <w:p w14:paraId="6D811ED9" w14:textId="77777777" w:rsidR="007A4450" w:rsidRDefault="007A4450" w:rsidP="00AA7AE9"/>
    <w:p w14:paraId="4E1C2678" w14:textId="1E98AFB7" w:rsidR="00CC7678" w:rsidRPr="008E363F" w:rsidRDefault="00C26788" w:rsidP="0025122E">
      <w:hyperlink r:id="rId24" w:history="1">
        <w:r w:rsidR="00CF66C1" w:rsidRPr="008E363F">
          <w:rPr>
            <w:rStyle w:val="Hyperlink"/>
          </w:rPr>
          <w:t xml:space="preserve">“Liberia’s Pan-Africanism: A Reappraisal and Interview </w:t>
        </w:r>
        <w:r w:rsidR="00456F9D" w:rsidRPr="008E363F">
          <w:rPr>
            <w:rStyle w:val="Hyperlink"/>
          </w:rPr>
          <w:t>with D. Elwood Dunn.”</w:t>
        </w:r>
      </w:hyperlink>
      <w:r w:rsidR="00653100">
        <w:t xml:space="preserve"> </w:t>
      </w:r>
      <w:r w:rsidR="00456F9D">
        <w:rPr>
          <w:i/>
          <w:iCs/>
        </w:rPr>
        <w:t>R</w:t>
      </w:r>
      <w:r w:rsidR="00653100">
        <w:rPr>
          <w:i/>
          <w:iCs/>
        </w:rPr>
        <w:t xml:space="preserve">eview of </w:t>
      </w:r>
      <w:r w:rsidR="00456F9D">
        <w:rPr>
          <w:i/>
          <w:iCs/>
        </w:rPr>
        <w:t>A</w:t>
      </w:r>
      <w:r w:rsidR="00653100">
        <w:rPr>
          <w:i/>
          <w:iCs/>
        </w:rPr>
        <w:t xml:space="preserve">frican </w:t>
      </w:r>
      <w:r w:rsidR="00456F9D">
        <w:rPr>
          <w:i/>
          <w:iCs/>
        </w:rPr>
        <w:t>P</w:t>
      </w:r>
      <w:r w:rsidR="00653100">
        <w:rPr>
          <w:i/>
          <w:iCs/>
        </w:rPr>
        <w:t xml:space="preserve">olitical </w:t>
      </w:r>
      <w:r w:rsidR="00456F9D">
        <w:rPr>
          <w:i/>
          <w:iCs/>
        </w:rPr>
        <w:t>E</w:t>
      </w:r>
      <w:r w:rsidR="00653100">
        <w:rPr>
          <w:i/>
          <w:iCs/>
        </w:rPr>
        <w:t>conomy</w:t>
      </w:r>
      <w:r w:rsidR="00456F9D">
        <w:rPr>
          <w:i/>
          <w:iCs/>
        </w:rPr>
        <w:t xml:space="preserve"> </w:t>
      </w:r>
      <w:r w:rsidR="00653100">
        <w:rPr>
          <w:i/>
          <w:iCs/>
        </w:rPr>
        <w:t>(</w:t>
      </w:r>
      <w:r w:rsidR="00456F9D">
        <w:rPr>
          <w:i/>
          <w:iCs/>
        </w:rPr>
        <w:t>Blog</w:t>
      </w:r>
      <w:r w:rsidR="00653100">
        <w:rPr>
          <w:i/>
          <w:iCs/>
        </w:rPr>
        <w:t>)</w:t>
      </w:r>
      <w:r w:rsidR="008E363F">
        <w:t xml:space="preserve">.  November 29, 2022.  </w:t>
      </w:r>
    </w:p>
    <w:p w14:paraId="00AED8A3" w14:textId="77777777" w:rsidR="00CC7678" w:rsidRDefault="00CC7678" w:rsidP="0025122E"/>
    <w:p w14:paraId="23B4936D" w14:textId="28FCAE13" w:rsidR="0025122E" w:rsidRPr="0025122E" w:rsidRDefault="00C26788" w:rsidP="0025122E">
      <w:pPr>
        <w:rPr>
          <w:lang w:val="en-US"/>
        </w:rPr>
      </w:pPr>
      <w:hyperlink r:id="rId25" w:history="1">
        <w:r w:rsidR="0025122E" w:rsidRPr="0025122E">
          <w:rPr>
            <w:rStyle w:val="Hyperlink"/>
            <w:lang w:val="en-US"/>
          </w:rPr>
          <w:t>“Genesis of a Revolutionary: Robert Mugabe’s Political Formation.”</w:t>
        </w:r>
      </w:hyperlink>
      <w:r w:rsidR="0025122E" w:rsidRPr="0025122E">
        <w:rPr>
          <w:lang w:val="en-US"/>
        </w:rPr>
        <w:t xml:space="preserve">  </w:t>
      </w:r>
      <w:r w:rsidR="0025122E" w:rsidRPr="0025122E">
        <w:rPr>
          <w:i/>
          <w:iCs/>
          <w:lang w:val="en-US"/>
        </w:rPr>
        <w:t>The Republic</w:t>
      </w:r>
      <w:r w:rsidR="0025122E" w:rsidRPr="0025122E">
        <w:rPr>
          <w:lang w:val="en-US"/>
        </w:rPr>
        <w:t xml:space="preserve">.  September 8, 2021. </w:t>
      </w:r>
    </w:p>
    <w:p w14:paraId="68F10FA3" w14:textId="77777777" w:rsidR="00A3523C" w:rsidRDefault="00A3523C" w:rsidP="00AA7AE9"/>
    <w:p w14:paraId="12E7FBEF" w14:textId="6DBDA672" w:rsidR="00E90D5F" w:rsidRDefault="00C26788" w:rsidP="00AA7AE9">
      <w:hyperlink r:id="rId26" w:history="1">
        <w:r w:rsidR="00E90D5F" w:rsidRPr="00A83623">
          <w:rPr>
            <w:rStyle w:val="Hyperlink"/>
          </w:rPr>
          <w:t>“The Decline of Liberia in Black Internationalism.”</w:t>
        </w:r>
      </w:hyperlink>
      <w:r w:rsidR="00E90D5F">
        <w:t xml:space="preserve">  </w:t>
      </w:r>
      <w:r w:rsidR="00E90D5F">
        <w:rPr>
          <w:i/>
          <w:iCs/>
        </w:rPr>
        <w:t>Africa Is a Country</w:t>
      </w:r>
      <w:r w:rsidR="00E90D5F">
        <w:t xml:space="preserve">.  </w:t>
      </w:r>
      <w:r w:rsidR="00F91CD1">
        <w:t>April</w:t>
      </w:r>
      <w:r w:rsidR="00E90D5F">
        <w:t xml:space="preserve"> 22, 2021. </w:t>
      </w:r>
    </w:p>
    <w:p w14:paraId="5FA1CDDE" w14:textId="77777777" w:rsidR="00E90D5F" w:rsidRDefault="00E90D5F" w:rsidP="00AA7AE9">
      <w:r>
        <w:t xml:space="preserve"> </w:t>
      </w:r>
    </w:p>
    <w:p w14:paraId="00D48036" w14:textId="12C30BA1" w:rsidR="00E337EE" w:rsidRPr="00A14AE6" w:rsidRDefault="00C26788" w:rsidP="00AA7AE9">
      <w:hyperlink r:id="rId27" w:history="1">
        <w:r w:rsidR="00E337EE" w:rsidRPr="00355812">
          <w:rPr>
            <w:rStyle w:val="Hyperlink"/>
          </w:rPr>
          <w:t xml:space="preserve">“Moton </w:t>
        </w:r>
        <w:proofErr w:type="spellStart"/>
        <w:r w:rsidR="00E337EE" w:rsidRPr="00355812">
          <w:rPr>
            <w:rStyle w:val="Hyperlink"/>
          </w:rPr>
          <w:t>Malianga</w:t>
        </w:r>
        <w:proofErr w:type="spellEnd"/>
        <w:r w:rsidR="00E337EE" w:rsidRPr="00355812">
          <w:rPr>
            <w:rStyle w:val="Hyperlink"/>
          </w:rPr>
          <w:t xml:space="preserve"> and the Internationalisation of Zimbabwe’s </w:t>
        </w:r>
        <w:r w:rsidR="00A14AE6" w:rsidRPr="00355812">
          <w:rPr>
            <w:rStyle w:val="Hyperlink"/>
          </w:rPr>
          <w:t>Liberation Struggle.”</w:t>
        </w:r>
      </w:hyperlink>
      <w:r w:rsidR="00A14AE6">
        <w:t xml:space="preserve">  </w:t>
      </w:r>
      <w:r w:rsidR="00A14AE6">
        <w:rPr>
          <w:i/>
          <w:iCs/>
        </w:rPr>
        <w:t>Cite ZW</w:t>
      </w:r>
      <w:r w:rsidR="00A14AE6">
        <w:t xml:space="preserve">.  </w:t>
      </w:r>
      <w:r w:rsidR="00355812">
        <w:t xml:space="preserve">January 16, 2021.  </w:t>
      </w:r>
    </w:p>
    <w:p w14:paraId="0F5DFD50" w14:textId="77777777" w:rsidR="00E337EE" w:rsidRDefault="00E337EE" w:rsidP="00AA7AE9"/>
    <w:p w14:paraId="0B4F3490" w14:textId="73473F8D" w:rsidR="001302FA" w:rsidRPr="001302FA" w:rsidRDefault="00C26788" w:rsidP="00AA7AE9">
      <w:hyperlink r:id="rId28" w:history="1">
        <w:r w:rsidR="001302FA" w:rsidRPr="001302FA">
          <w:rPr>
            <w:rStyle w:val="Hyperlink"/>
          </w:rPr>
          <w:t>“Rejecting the New Normal.”</w:t>
        </w:r>
      </w:hyperlink>
      <w:r w:rsidR="001302FA">
        <w:t xml:space="preserve">  </w:t>
      </w:r>
      <w:r w:rsidR="001302FA">
        <w:rPr>
          <w:i/>
          <w:iCs/>
        </w:rPr>
        <w:t>History Today</w:t>
      </w:r>
      <w:r w:rsidR="001302FA">
        <w:t>.  November 11, 2020.</w:t>
      </w:r>
    </w:p>
    <w:p w14:paraId="32836427" w14:textId="77777777" w:rsidR="001302FA" w:rsidRDefault="001302FA" w:rsidP="00AA7AE9"/>
    <w:p w14:paraId="2EBE4E1E" w14:textId="78A0239E" w:rsidR="003F27F9" w:rsidRDefault="00C26788" w:rsidP="00AA7AE9">
      <w:hyperlink r:id="rId29" w:history="1">
        <w:r w:rsidR="003F27F9" w:rsidRPr="006F7BFD">
          <w:rPr>
            <w:rStyle w:val="Hyperlink"/>
          </w:rPr>
          <w:t>“</w:t>
        </w:r>
        <w:r w:rsidR="006F7BFD" w:rsidRPr="006F7BFD">
          <w:rPr>
            <w:rStyle w:val="Hyperlink"/>
          </w:rPr>
          <w:t>Lessons of Discord.”</w:t>
        </w:r>
      </w:hyperlink>
      <w:r w:rsidR="006F7BFD">
        <w:t xml:space="preserve">  </w:t>
      </w:r>
      <w:r w:rsidR="006F7BFD">
        <w:rPr>
          <w:i/>
          <w:iCs/>
        </w:rPr>
        <w:t>The Republic</w:t>
      </w:r>
      <w:r w:rsidR="006F7BFD">
        <w:t>.  November 9, 2020.</w:t>
      </w:r>
      <w:r w:rsidR="003F27F9">
        <w:t xml:space="preserve"> </w:t>
      </w:r>
    </w:p>
    <w:p w14:paraId="65C9F9E3" w14:textId="77777777" w:rsidR="003F27F9" w:rsidRDefault="003F27F9" w:rsidP="00AA7AE9"/>
    <w:p w14:paraId="075D69EF" w14:textId="55C79C74" w:rsidR="009403A1" w:rsidRDefault="00C26788" w:rsidP="00AA7AE9">
      <w:hyperlink r:id="rId30" w:history="1">
        <w:r w:rsidR="009403A1" w:rsidRPr="009403A1">
          <w:rPr>
            <w:rStyle w:val="Hyperlink"/>
          </w:rPr>
          <w:t>“When Americans Took a Global Health Crisis Seriously.”</w:t>
        </w:r>
      </w:hyperlink>
      <w:r w:rsidR="009403A1" w:rsidRPr="009403A1">
        <w:t xml:space="preserve">  </w:t>
      </w:r>
      <w:r w:rsidR="009403A1" w:rsidRPr="009403A1">
        <w:rPr>
          <w:i/>
          <w:iCs/>
        </w:rPr>
        <w:t>Africa</w:t>
      </w:r>
      <w:r w:rsidR="00A022CC">
        <w:rPr>
          <w:i/>
          <w:iCs/>
        </w:rPr>
        <w:t xml:space="preserve"> </w:t>
      </w:r>
      <w:r w:rsidR="006761C8">
        <w:rPr>
          <w:i/>
          <w:iCs/>
        </w:rPr>
        <w:t>I</w:t>
      </w:r>
      <w:r w:rsidR="00A022CC">
        <w:rPr>
          <w:i/>
          <w:iCs/>
        </w:rPr>
        <w:t>s</w:t>
      </w:r>
      <w:r w:rsidR="009403A1" w:rsidRPr="009403A1">
        <w:rPr>
          <w:i/>
          <w:iCs/>
        </w:rPr>
        <w:t xml:space="preserve"> a Country</w:t>
      </w:r>
      <w:r w:rsidR="009403A1" w:rsidRPr="009403A1">
        <w:t>. November 3, 2020.</w:t>
      </w:r>
      <w:r w:rsidR="009403A1">
        <w:t xml:space="preserve"> </w:t>
      </w:r>
    </w:p>
    <w:p w14:paraId="45663E0F" w14:textId="77777777" w:rsidR="009403A1" w:rsidRDefault="009403A1" w:rsidP="00AA7AE9"/>
    <w:p w14:paraId="09691993" w14:textId="25B5AACD" w:rsidR="00BC0316" w:rsidRPr="00AA7AE9" w:rsidRDefault="00C26788" w:rsidP="00AA7AE9">
      <w:hyperlink r:id="rId31" w:history="1">
        <w:r w:rsidR="00AA7AE9" w:rsidRPr="00AA7AE9">
          <w:rPr>
            <w:rStyle w:val="Hyperlink"/>
          </w:rPr>
          <w:t>“The Importance of Edson Sithole’s Political Independence in the Early 1960s.”</w:t>
        </w:r>
      </w:hyperlink>
      <w:r w:rsidR="00AA7AE9" w:rsidRPr="00AA7AE9">
        <w:t xml:space="preserve">  </w:t>
      </w:r>
      <w:r w:rsidR="00AA7AE9" w:rsidRPr="00AA7AE9">
        <w:rPr>
          <w:i/>
          <w:iCs/>
        </w:rPr>
        <w:t>Cite ZW</w:t>
      </w:r>
      <w:r w:rsidR="00AA7AE9" w:rsidRPr="00AA7AE9">
        <w:t>.  October 3, 2020.</w:t>
      </w:r>
      <w:r w:rsidR="00AA7AE9">
        <w:t xml:space="preserve"> </w:t>
      </w:r>
    </w:p>
    <w:p w14:paraId="0A1527CF" w14:textId="77777777" w:rsidR="00BC0316" w:rsidRDefault="00BC0316" w:rsidP="00AA068E"/>
    <w:p w14:paraId="1483D197" w14:textId="00D86E89" w:rsidR="00AA068E" w:rsidRPr="00AA068E" w:rsidRDefault="00C26788" w:rsidP="00AA068E">
      <w:hyperlink r:id="rId32" w:history="1">
        <w:r w:rsidR="00AA068E" w:rsidRPr="00AA068E">
          <w:rPr>
            <w:rStyle w:val="Hyperlink"/>
          </w:rPr>
          <w:t xml:space="preserve">“The Colonial Roots of the Mugabe and Mnangagwa Governments in Zimbabwe.” </w:t>
        </w:r>
      </w:hyperlink>
      <w:r w:rsidR="00AA068E" w:rsidRPr="00AA068E">
        <w:t xml:space="preserve"> </w:t>
      </w:r>
      <w:r w:rsidR="00AA068E" w:rsidRPr="00AA068E">
        <w:rPr>
          <w:i/>
          <w:iCs/>
        </w:rPr>
        <w:t>Democracy in Africa</w:t>
      </w:r>
      <w:r w:rsidR="00AA068E" w:rsidRPr="00AA068E">
        <w:t>.  September 14, 2020.</w:t>
      </w:r>
    </w:p>
    <w:p w14:paraId="3897B18D" w14:textId="2E8347C3" w:rsidR="00CA56E1" w:rsidRPr="00D10FB5" w:rsidRDefault="00CA56E1" w:rsidP="00822CCE">
      <w:pPr>
        <w:rPr>
          <w:b/>
          <w:bCs/>
        </w:rPr>
      </w:pPr>
    </w:p>
    <w:p w14:paraId="39CBDF19" w14:textId="64D5F433" w:rsidR="00245168" w:rsidRPr="00D10FB5" w:rsidRDefault="00C26788" w:rsidP="00245168">
      <w:hyperlink r:id="rId33" w:history="1">
        <w:r w:rsidR="00245168" w:rsidRPr="00D10FB5">
          <w:rPr>
            <w:rStyle w:val="Hyperlink"/>
          </w:rPr>
          <w:t>“The University of Zimbabwe’s First Pan-African History Conference.”</w:t>
        </w:r>
      </w:hyperlink>
      <w:r w:rsidR="00245168" w:rsidRPr="00D10FB5">
        <w:t xml:space="preserve">  </w:t>
      </w:r>
      <w:r w:rsidR="00245168" w:rsidRPr="00D10FB5">
        <w:rPr>
          <w:i/>
          <w:iCs/>
        </w:rPr>
        <w:t>Cite ZW</w:t>
      </w:r>
      <w:r w:rsidR="00245168" w:rsidRPr="00D10FB5">
        <w:t xml:space="preserve">.  August 21, 2020. </w:t>
      </w:r>
    </w:p>
    <w:p w14:paraId="7F06280F" w14:textId="6B36F343" w:rsidR="00245168" w:rsidRPr="00D10FB5" w:rsidRDefault="00245168" w:rsidP="00245168"/>
    <w:p w14:paraId="2CBED3A0" w14:textId="77777777" w:rsidR="008E209F" w:rsidRPr="00D10FB5" w:rsidRDefault="00C26788" w:rsidP="008E209F">
      <w:hyperlink r:id="rId34" w:history="1">
        <w:r w:rsidR="008E209F" w:rsidRPr="00D10FB5">
          <w:rPr>
            <w:rStyle w:val="Hyperlink"/>
          </w:rPr>
          <w:t xml:space="preserve">“Preserving Liberian Presidential History: An Interview with </w:t>
        </w:r>
        <w:proofErr w:type="spellStart"/>
        <w:r w:rsidR="008E209F" w:rsidRPr="00D10FB5">
          <w:rPr>
            <w:rStyle w:val="Hyperlink"/>
          </w:rPr>
          <w:t>Dr.</w:t>
        </w:r>
        <w:proofErr w:type="spellEnd"/>
        <w:r w:rsidR="008E209F" w:rsidRPr="00D10FB5">
          <w:rPr>
            <w:rStyle w:val="Hyperlink"/>
          </w:rPr>
          <w:t xml:space="preserve"> Christopher Clapham.”</w:t>
        </w:r>
      </w:hyperlink>
      <w:r w:rsidR="008E209F" w:rsidRPr="00D10FB5">
        <w:t xml:space="preserve">  </w:t>
      </w:r>
      <w:r w:rsidR="008E209F" w:rsidRPr="00D10FB5">
        <w:rPr>
          <w:i/>
          <w:iCs/>
        </w:rPr>
        <w:t>The Bush Chicken</w:t>
      </w:r>
      <w:r w:rsidR="008E209F" w:rsidRPr="00D10FB5">
        <w:t>.  August 14, 2020.</w:t>
      </w:r>
    </w:p>
    <w:p w14:paraId="0BFB111B" w14:textId="77777777" w:rsidR="00245168" w:rsidRPr="00D10FB5" w:rsidRDefault="00245168" w:rsidP="00621B02"/>
    <w:p w14:paraId="5F39F211" w14:textId="5098AB93" w:rsidR="00621B02" w:rsidRPr="00D10FB5" w:rsidRDefault="00C26788" w:rsidP="00621B02">
      <w:hyperlink r:id="rId35" w:history="1">
        <w:r w:rsidR="00621B02" w:rsidRPr="00D10FB5">
          <w:rPr>
            <w:rStyle w:val="Hyperlink"/>
          </w:rPr>
          <w:t>“Reflections on the Martin Lynn Scholarship.”</w:t>
        </w:r>
      </w:hyperlink>
      <w:r w:rsidR="00621B02" w:rsidRPr="00D10FB5">
        <w:t xml:space="preserve"> </w:t>
      </w:r>
      <w:r w:rsidR="00621B02" w:rsidRPr="00D10FB5">
        <w:rPr>
          <w:i/>
          <w:iCs/>
        </w:rPr>
        <w:t xml:space="preserve">Historical Transitions </w:t>
      </w:r>
      <w:r w:rsidR="00621B02" w:rsidRPr="00D10FB5">
        <w:t>(Blog of the Royal Historical Society).  July 27, 2020.</w:t>
      </w:r>
    </w:p>
    <w:p w14:paraId="743CE569" w14:textId="0946377C" w:rsidR="00621B02" w:rsidRPr="00D10FB5" w:rsidRDefault="00621B02" w:rsidP="00621B02">
      <w:pPr>
        <w:pStyle w:val="ListParagraph"/>
        <w:ind w:left="1080"/>
        <w:rPr>
          <w:sz w:val="24"/>
          <w:szCs w:val="24"/>
          <w:lang w:val="en-GB"/>
        </w:rPr>
      </w:pPr>
      <w:r w:rsidRPr="00D10FB5">
        <w:rPr>
          <w:sz w:val="24"/>
          <w:szCs w:val="24"/>
        </w:rPr>
        <w:t xml:space="preserve"> </w:t>
      </w:r>
    </w:p>
    <w:p w14:paraId="1FB4B089" w14:textId="4A59DB3F" w:rsidR="001C3592" w:rsidRPr="00D10FB5" w:rsidRDefault="00C26788" w:rsidP="00822CCE">
      <w:hyperlink r:id="rId36" w:history="1">
        <w:r w:rsidR="00C21C71" w:rsidRPr="00D10FB5">
          <w:rPr>
            <w:rStyle w:val="Hyperlink"/>
          </w:rPr>
          <w:t>“Malawi Celebrates Independence Day, But the First President Left His Mark.”</w:t>
        </w:r>
      </w:hyperlink>
      <w:r w:rsidR="00C21C71" w:rsidRPr="00D10FB5">
        <w:t xml:space="preserve">  </w:t>
      </w:r>
      <w:r w:rsidR="00C21C71" w:rsidRPr="00D10FB5">
        <w:rPr>
          <w:i/>
          <w:iCs/>
        </w:rPr>
        <w:t>Mail &amp; Guardian</w:t>
      </w:r>
      <w:r w:rsidR="00AC0074" w:rsidRPr="00D10FB5">
        <w:t>.  July 6, 2020.</w:t>
      </w:r>
    </w:p>
    <w:p w14:paraId="04E32613" w14:textId="77777777" w:rsidR="001C3592" w:rsidRPr="00D10FB5" w:rsidRDefault="001C3592" w:rsidP="00822CCE"/>
    <w:p w14:paraId="7D64E000" w14:textId="2AB00BD2" w:rsidR="00CA56E1" w:rsidRPr="00D10FB5" w:rsidRDefault="00AC0074" w:rsidP="00822CCE">
      <w:r w:rsidRPr="00D10FB5">
        <w:t>“</w:t>
      </w:r>
      <w:hyperlink r:id="rId37" w:history="1">
        <w:r w:rsidR="00CA56E1" w:rsidRPr="00D10FB5">
          <w:rPr>
            <w:rStyle w:val="Hyperlink"/>
          </w:rPr>
          <w:t>Global Racial Justice Protests: Implication’s for Liberia’s Historiography?</w:t>
        </w:r>
      </w:hyperlink>
      <w:r w:rsidRPr="00D10FB5">
        <w:rPr>
          <w:rStyle w:val="Hyperlink"/>
        </w:rPr>
        <w:t>”</w:t>
      </w:r>
      <w:r w:rsidR="00CA56E1" w:rsidRPr="00D10FB5">
        <w:t xml:space="preserve">  </w:t>
      </w:r>
      <w:r w:rsidR="00AF3858" w:rsidRPr="00D10FB5">
        <w:rPr>
          <w:i/>
          <w:iCs/>
        </w:rPr>
        <w:t>Bush Chicken</w:t>
      </w:r>
      <w:r w:rsidR="00AF3858" w:rsidRPr="00D10FB5">
        <w:t>.  June 19, 2020.</w:t>
      </w:r>
    </w:p>
    <w:p w14:paraId="0085EC5F" w14:textId="440C2979" w:rsidR="00901D42" w:rsidRPr="00D10FB5" w:rsidRDefault="00C26788" w:rsidP="000450AB">
      <w:pPr>
        <w:pStyle w:val="BodyText"/>
        <w:spacing w:before="240"/>
        <w:rPr>
          <w:szCs w:val="24"/>
        </w:rPr>
      </w:pPr>
      <w:hyperlink r:id="rId38" w:history="1">
        <w:r w:rsidR="00901D42" w:rsidRPr="00D10FB5">
          <w:rPr>
            <w:rStyle w:val="Hyperlink"/>
            <w:szCs w:val="24"/>
          </w:rPr>
          <w:t>“Trump’s Immigration Restrictions Echo Rhetoric of White Settler Regimes.”</w:t>
        </w:r>
      </w:hyperlink>
      <w:r w:rsidR="00901D42" w:rsidRPr="00D10FB5">
        <w:rPr>
          <w:szCs w:val="24"/>
        </w:rPr>
        <w:t xml:space="preserve">  </w:t>
      </w:r>
      <w:r w:rsidR="00901D42" w:rsidRPr="00D10FB5">
        <w:rPr>
          <w:i/>
          <w:iCs/>
          <w:szCs w:val="24"/>
        </w:rPr>
        <w:t>History News Network</w:t>
      </w:r>
      <w:r w:rsidR="00901D42" w:rsidRPr="00D10FB5">
        <w:rPr>
          <w:szCs w:val="24"/>
        </w:rPr>
        <w:t>.  May 10, 2020.</w:t>
      </w:r>
    </w:p>
    <w:p w14:paraId="206321C4" w14:textId="62594C71" w:rsidR="002A4CB4" w:rsidRPr="00D10FB5" w:rsidRDefault="00C26788" w:rsidP="000450AB">
      <w:pPr>
        <w:pStyle w:val="BodyText"/>
        <w:spacing w:before="240"/>
        <w:rPr>
          <w:szCs w:val="24"/>
        </w:rPr>
      </w:pPr>
      <w:hyperlink r:id="rId39" w:history="1">
        <w:r w:rsidR="002A4CB4" w:rsidRPr="00D10FB5">
          <w:rPr>
            <w:rStyle w:val="Hyperlink"/>
            <w:szCs w:val="24"/>
          </w:rPr>
          <w:t>“Why Archives?”</w:t>
        </w:r>
      </w:hyperlink>
      <w:r w:rsidR="001710E1" w:rsidRPr="00D10FB5">
        <w:rPr>
          <w:szCs w:val="24"/>
        </w:rPr>
        <w:t xml:space="preserve">  </w:t>
      </w:r>
      <w:r w:rsidR="001710E1" w:rsidRPr="00D10FB5">
        <w:rPr>
          <w:i/>
          <w:iCs/>
          <w:szCs w:val="24"/>
        </w:rPr>
        <w:t>University of Stirling Archives</w:t>
      </w:r>
      <w:r w:rsidR="00A94B0D" w:rsidRPr="00D10FB5">
        <w:rPr>
          <w:i/>
          <w:iCs/>
          <w:szCs w:val="24"/>
        </w:rPr>
        <w:t xml:space="preserve"> (Blog)</w:t>
      </w:r>
      <w:r w:rsidR="00A94B0D" w:rsidRPr="00D10FB5">
        <w:rPr>
          <w:szCs w:val="24"/>
        </w:rPr>
        <w:t xml:space="preserve">.  April 30, 2020. </w:t>
      </w:r>
    </w:p>
    <w:p w14:paraId="44A797B5" w14:textId="11CA1659" w:rsidR="004259CF" w:rsidRPr="00D10FB5" w:rsidRDefault="00C26788" w:rsidP="000450AB">
      <w:pPr>
        <w:pStyle w:val="BodyText"/>
        <w:spacing w:before="240"/>
        <w:rPr>
          <w:szCs w:val="24"/>
        </w:rPr>
      </w:pPr>
      <w:hyperlink r:id="rId40" w:history="1">
        <w:r w:rsidR="00761B99" w:rsidRPr="00D10FB5">
          <w:rPr>
            <w:rStyle w:val="Hyperlink"/>
            <w:szCs w:val="24"/>
          </w:rPr>
          <w:t>“</w:t>
        </w:r>
        <w:r w:rsidR="00E01A3A" w:rsidRPr="00D10FB5">
          <w:rPr>
            <w:rStyle w:val="Hyperlink"/>
            <w:szCs w:val="24"/>
          </w:rPr>
          <w:t>The Controversial Life and Death of Paul Mushonga.”</w:t>
        </w:r>
      </w:hyperlink>
      <w:r w:rsidR="00E01A3A" w:rsidRPr="00D10FB5">
        <w:rPr>
          <w:szCs w:val="24"/>
        </w:rPr>
        <w:t xml:space="preserve">  </w:t>
      </w:r>
      <w:r w:rsidR="00E01A3A" w:rsidRPr="00D10FB5">
        <w:rPr>
          <w:i/>
          <w:iCs/>
          <w:szCs w:val="24"/>
        </w:rPr>
        <w:t>New Frame</w:t>
      </w:r>
      <w:r w:rsidR="00A94B0D" w:rsidRPr="00D10FB5">
        <w:rPr>
          <w:szCs w:val="24"/>
        </w:rPr>
        <w:t>.</w:t>
      </w:r>
      <w:r w:rsidR="00E01A3A" w:rsidRPr="00D10FB5">
        <w:rPr>
          <w:szCs w:val="24"/>
        </w:rPr>
        <w:t xml:space="preserve"> January 29, 2020.</w:t>
      </w:r>
    </w:p>
    <w:p w14:paraId="776D03BA" w14:textId="614C3C06" w:rsidR="000450AB" w:rsidRPr="00D10FB5" w:rsidRDefault="00C26788" w:rsidP="000450AB">
      <w:pPr>
        <w:pStyle w:val="BodyText"/>
        <w:spacing w:before="240"/>
        <w:rPr>
          <w:szCs w:val="24"/>
        </w:rPr>
      </w:pPr>
      <w:hyperlink r:id="rId41" w:history="1">
        <w:r w:rsidR="000450AB" w:rsidRPr="00D10FB5">
          <w:rPr>
            <w:rStyle w:val="Hyperlink"/>
            <w:szCs w:val="24"/>
          </w:rPr>
          <w:t>“‘One Who Preferred Death to Imperialism.”</w:t>
        </w:r>
      </w:hyperlink>
      <w:r w:rsidR="000450AB" w:rsidRPr="00D10FB5">
        <w:rPr>
          <w:szCs w:val="24"/>
        </w:rPr>
        <w:t xml:space="preserve">  </w:t>
      </w:r>
      <w:r w:rsidR="000450AB" w:rsidRPr="00D10FB5">
        <w:rPr>
          <w:i/>
          <w:iCs/>
          <w:szCs w:val="24"/>
        </w:rPr>
        <w:t>Review of African Political Economy (Blog)</w:t>
      </w:r>
      <w:r w:rsidR="000450AB" w:rsidRPr="00D10FB5">
        <w:rPr>
          <w:szCs w:val="24"/>
        </w:rPr>
        <w:t xml:space="preserve">.  January 17, 2020.  </w:t>
      </w:r>
    </w:p>
    <w:p w14:paraId="678BD1B2" w14:textId="77777777" w:rsidR="003704E8" w:rsidRPr="00D10FB5" w:rsidRDefault="003704E8" w:rsidP="00F26642">
      <w:pPr>
        <w:pStyle w:val="BodyText"/>
        <w:rPr>
          <w:szCs w:val="24"/>
        </w:rPr>
      </w:pPr>
    </w:p>
    <w:p w14:paraId="363B4A40" w14:textId="61E9F5E9" w:rsidR="00F26642" w:rsidRPr="00D10FB5" w:rsidRDefault="00C26788" w:rsidP="00F26642">
      <w:pPr>
        <w:pStyle w:val="BodyText"/>
        <w:rPr>
          <w:szCs w:val="24"/>
        </w:rPr>
      </w:pPr>
      <w:hyperlink r:id="rId42" w:history="1">
        <w:r w:rsidR="00F26642" w:rsidRPr="00D10FB5">
          <w:rPr>
            <w:rStyle w:val="Hyperlink"/>
            <w:szCs w:val="24"/>
          </w:rPr>
          <w:t>“Phineas Sithole Obituary: Trade Unionist, Politician.”</w:t>
        </w:r>
      </w:hyperlink>
      <w:r w:rsidR="00F26642" w:rsidRPr="00D10FB5">
        <w:rPr>
          <w:szCs w:val="24"/>
        </w:rPr>
        <w:t xml:space="preserve">  </w:t>
      </w:r>
      <w:r w:rsidR="00F26642" w:rsidRPr="00D10FB5">
        <w:rPr>
          <w:i/>
          <w:iCs/>
          <w:szCs w:val="24"/>
        </w:rPr>
        <w:t>News Day</w:t>
      </w:r>
      <w:r w:rsidR="00F26642" w:rsidRPr="00D10FB5">
        <w:rPr>
          <w:szCs w:val="24"/>
        </w:rPr>
        <w:t xml:space="preserve">.  November 9, 2019.  </w:t>
      </w:r>
    </w:p>
    <w:p w14:paraId="1B9C3F4F" w14:textId="77777777" w:rsidR="00F26642" w:rsidRPr="00D10FB5" w:rsidRDefault="00F26642" w:rsidP="00F26642">
      <w:pPr>
        <w:pStyle w:val="BodyText"/>
        <w:ind w:left="1080"/>
        <w:rPr>
          <w:szCs w:val="24"/>
        </w:rPr>
      </w:pPr>
      <w:r w:rsidRPr="00D10FB5">
        <w:rPr>
          <w:szCs w:val="24"/>
        </w:rPr>
        <w:t xml:space="preserve"> </w:t>
      </w:r>
    </w:p>
    <w:p w14:paraId="2BED0FB8" w14:textId="1DF5F025" w:rsidR="00F26642" w:rsidRPr="00D10FB5" w:rsidRDefault="00C26788" w:rsidP="009D224B">
      <w:pPr>
        <w:pStyle w:val="BodyText"/>
        <w:rPr>
          <w:szCs w:val="24"/>
        </w:rPr>
      </w:pPr>
      <w:hyperlink r:id="rId43" w:history="1">
        <w:r w:rsidR="00F26642" w:rsidRPr="00D10FB5">
          <w:rPr>
            <w:rStyle w:val="Hyperlink"/>
            <w:szCs w:val="24"/>
          </w:rPr>
          <w:t>“Post-Mugabe Zimbabwe Retreats from Western Outreach, Embraces Africa.”</w:t>
        </w:r>
      </w:hyperlink>
      <w:r w:rsidR="00F26642" w:rsidRPr="00D10FB5">
        <w:rPr>
          <w:szCs w:val="24"/>
        </w:rPr>
        <w:t xml:space="preserve">  </w:t>
      </w:r>
      <w:r w:rsidR="00F26642" w:rsidRPr="00D10FB5">
        <w:rPr>
          <w:i/>
          <w:iCs/>
          <w:szCs w:val="24"/>
        </w:rPr>
        <w:t>Global Policy Journal</w:t>
      </w:r>
      <w:r w:rsidR="00F26642" w:rsidRPr="00D10FB5">
        <w:rPr>
          <w:szCs w:val="24"/>
        </w:rPr>
        <w:t xml:space="preserve">.  November 7, 2019. </w:t>
      </w:r>
    </w:p>
    <w:p w14:paraId="276058CC" w14:textId="77777777" w:rsidR="00F26642" w:rsidRPr="00D10FB5" w:rsidRDefault="00F26642" w:rsidP="009D224B">
      <w:pPr>
        <w:pStyle w:val="BodyText"/>
        <w:rPr>
          <w:szCs w:val="24"/>
        </w:rPr>
      </w:pPr>
    </w:p>
    <w:p w14:paraId="2F458D46" w14:textId="4080C708" w:rsidR="009D224B" w:rsidRPr="00D10FB5" w:rsidRDefault="00C26788" w:rsidP="009D224B">
      <w:pPr>
        <w:pStyle w:val="BodyText"/>
        <w:rPr>
          <w:szCs w:val="24"/>
        </w:rPr>
      </w:pPr>
      <w:hyperlink r:id="rId44" w:history="1">
        <w:r w:rsidR="009D224B" w:rsidRPr="00D10FB5">
          <w:rPr>
            <w:rStyle w:val="Hyperlink"/>
            <w:szCs w:val="24"/>
          </w:rPr>
          <w:t>“The Making of Mugabe’s Intolerance.”</w:t>
        </w:r>
      </w:hyperlink>
      <w:r w:rsidR="009D224B" w:rsidRPr="00D10FB5">
        <w:rPr>
          <w:szCs w:val="24"/>
        </w:rPr>
        <w:t xml:space="preserve">  </w:t>
      </w:r>
      <w:r w:rsidR="009D224B" w:rsidRPr="00D10FB5">
        <w:rPr>
          <w:i/>
          <w:iCs/>
          <w:szCs w:val="24"/>
        </w:rPr>
        <w:t>Africa Is a Country</w:t>
      </w:r>
      <w:r w:rsidR="009D224B" w:rsidRPr="00D10FB5">
        <w:rPr>
          <w:szCs w:val="24"/>
        </w:rPr>
        <w:t>.  September 12, 2019.</w:t>
      </w:r>
    </w:p>
    <w:p w14:paraId="28D93150" w14:textId="77777777" w:rsidR="009D224B" w:rsidRPr="00D10FB5" w:rsidRDefault="009D224B" w:rsidP="00822CCE">
      <w:pPr>
        <w:rPr>
          <w:b/>
          <w:bCs/>
        </w:rPr>
      </w:pPr>
    </w:p>
    <w:p w14:paraId="5AE4BEF5" w14:textId="77777777" w:rsidR="001750FC" w:rsidRPr="00D10FB5" w:rsidRDefault="00C26788" w:rsidP="001750FC">
      <w:pPr>
        <w:pStyle w:val="BodyText"/>
        <w:rPr>
          <w:rStyle w:val="Hyperlink"/>
          <w:color w:val="auto"/>
          <w:szCs w:val="24"/>
        </w:rPr>
      </w:pPr>
      <w:hyperlink r:id="rId45" w:history="1">
        <w:r w:rsidR="001750FC" w:rsidRPr="00D10FB5">
          <w:rPr>
            <w:rStyle w:val="Hyperlink"/>
            <w:szCs w:val="24"/>
          </w:rPr>
          <w:t>“When Nigerians, Zimbabweans, and Rhodesians Talked About Race.”</w:t>
        </w:r>
      </w:hyperlink>
      <w:r w:rsidR="001750FC" w:rsidRPr="00D10FB5">
        <w:rPr>
          <w:rStyle w:val="Hyperlink"/>
          <w:color w:val="auto"/>
          <w:szCs w:val="24"/>
        </w:rPr>
        <w:t xml:space="preserve">  </w:t>
      </w:r>
      <w:r w:rsidR="001750FC" w:rsidRPr="00D10FB5">
        <w:rPr>
          <w:rStyle w:val="Hyperlink"/>
          <w:i/>
          <w:iCs/>
          <w:color w:val="auto"/>
          <w:szCs w:val="24"/>
          <w:u w:val="none"/>
        </w:rPr>
        <w:t>The Republic</w:t>
      </w:r>
      <w:r w:rsidR="001750FC" w:rsidRPr="00D10FB5">
        <w:rPr>
          <w:rStyle w:val="Hyperlink"/>
          <w:color w:val="auto"/>
          <w:szCs w:val="24"/>
          <w:u w:val="none"/>
        </w:rPr>
        <w:t>.  June 7, 2019.</w:t>
      </w:r>
    </w:p>
    <w:p w14:paraId="4FE337E9" w14:textId="77777777" w:rsidR="001750FC" w:rsidRPr="00D10FB5" w:rsidRDefault="001750FC" w:rsidP="00B02FE2">
      <w:pPr>
        <w:pStyle w:val="BodyText"/>
        <w:rPr>
          <w:szCs w:val="24"/>
        </w:rPr>
      </w:pPr>
    </w:p>
    <w:p w14:paraId="7061C851" w14:textId="26E59072" w:rsidR="00B02FE2" w:rsidRPr="00D10FB5" w:rsidRDefault="00C26788" w:rsidP="00B02FE2">
      <w:pPr>
        <w:pStyle w:val="BodyText"/>
        <w:rPr>
          <w:rStyle w:val="Hyperlink"/>
          <w:color w:val="auto"/>
          <w:szCs w:val="24"/>
        </w:rPr>
      </w:pPr>
      <w:hyperlink r:id="rId46" w:history="1">
        <w:r w:rsidR="00B02FE2" w:rsidRPr="00D10FB5">
          <w:rPr>
            <w:rStyle w:val="Hyperlink"/>
            <w:szCs w:val="24"/>
          </w:rPr>
          <w:t>“Researching (and Living) Zimbabwean History: Fieldwork Lessons Amidst Mugabe’s About – face and the Birth of a ‘New Dispensation.”</w:t>
        </w:r>
      </w:hyperlink>
      <w:r w:rsidR="00B02FE2" w:rsidRPr="00D10FB5">
        <w:rPr>
          <w:rStyle w:val="Hyperlink"/>
          <w:szCs w:val="24"/>
        </w:rPr>
        <w:t xml:space="preserve">  </w:t>
      </w:r>
      <w:r w:rsidR="00B02FE2" w:rsidRPr="00D10FB5">
        <w:rPr>
          <w:rStyle w:val="Hyperlink"/>
          <w:i/>
          <w:color w:val="auto"/>
          <w:szCs w:val="24"/>
          <w:u w:val="none"/>
        </w:rPr>
        <w:t>CAS from the Edge</w:t>
      </w:r>
      <w:r w:rsidR="00B02FE2" w:rsidRPr="00D10FB5">
        <w:rPr>
          <w:rStyle w:val="Hyperlink"/>
          <w:color w:val="auto"/>
          <w:szCs w:val="24"/>
          <w:u w:val="none"/>
        </w:rPr>
        <w:t>.  December 14, 2018.</w:t>
      </w:r>
      <w:r w:rsidR="00B02FE2" w:rsidRPr="00D10FB5">
        <w:rPr>
          <w:rStyle w:val="Hyperlink"/>
          <w:color w:val="auto"/>
          <w:szCs w:val="24"/>
        </w:rPr>
        <w:t xml:space="preserve">  </w:t>
      </w:r>
    </w:p>
    <w:p w14:paraId="724EAE7B" w14:textId="77777777" w:rsidR="00B02FE2" w:rsidRPr="00D10FB5" w:rsidRDefault="00B02FE2" w:rsidP="00B02FE2">
      <w:pPr>
        <w:pStyle w:val="BodyText"/>
        <w:ind w:left="1080"/>
        <w:rPr>
          <w:rStyle w:val="Hyperlink"/>
          <w:color w:val="auto"/>
          <w:szCs w:val="24"/>
        </w:rPr>
      </w:pPr>
    </w:p>
    <w:p w14:paraId="4F888F02" w14:textId="77777777" w:rsidR="00B02FE2" w:rsidRPr="00D10FB5" w:rsidRDefault="00B02FE2" w:rsidP="00B02FE2">
      <w:pPr>
        <w:pStyle w:val="BodyText"/>
        <w:rPr>
          <w:rStyle w:val="Hyperlink"/>
          <w:color w:val="auto"/>
          <w:szCs w:val="24"/>
          <w:u w:val="none"/>
        </w:rPr>
      </w:pPr>
      <w:r w:rsidRPr="00D10FB5">
        <w:rPr>
          <w:rStyle w:val="Hyperlink"/>
          <w:szCs w:val="24"/>
        </w:rPr>
        <w:t xml:space="preserve"> </w:t>
      </w:r>
      <w:hyperlink r:id="rId47" w:history="1">
        <w:r w:rsidRPr="00D10FB5">
          <w:rPr>
            <w:rStyle w:val="Hyperlink"/>
            <w:szCs w:val="24"/>
          </w:rPr>
          <w:t>“60 Years of Nkrumah’s All – African Peoples’ Conference: The Zimbabwean Factor.”</w:t>
        </w:r>
      </w:hyperlink>
      <w:r w:rsidRPr="00D10FB5">
        <w:rPr>
          <w:rStyle w:val="Hyperlink"/>
          <w:szCs w:val="24"/>
        </w:rPr>
        <w:t xml:space="preserve">  </w:t>
      </w:r>
      <w:r w:rsidRPr="00D10FB5">
        <w:rPr>
          <w:rStyle w:val="Hyperlink"/>
          <w:i/>
          <w:color w:val="auto"/>
          <w:szCs w:val="24"/>
          <w:u w:val="none"/>
        </w:rPr>
        <w:t>Business Times</w:t>
      </w:r>
      <w:r w:rsidRPr="00D10FB5">
        <w:rPr>
          <w:rStyle w:val="Hyperlink"/>
          <w:color w:val="auto"/>
          <w:szCs w:val="24"/>
          <w:u w:val="none"/>
        </w:rPr>
        <w:t xml:space="preserve">.  December 7, 2018. </w:t>
      </w:r>
    </w:p>
    <w:p w14:paraId="44E30FFA" w14:textId="77777777" w:rsidR="00B02FE2" w:rsidRPr="00D10FB5" w:rsidRDefault="00B02FE2" w:rsidP="00B02FE2">
      <w:pPr>
        <w:pStyle w:val="BodyText"/>
        <w:ind w:left="1080"/>
        <w:rPr>
          <w:rStyle w:val="Hyperlink"/>
          <w:color w:val="auto"/>
          <w:szCs w:val="24"/>
          <w:u w:val="none"/>
        </w:rPr>
      </w:pPr>
      <w:r w:rsidRPr="00D10FB5">
        <w:rPr>
          <w:rStyle w:val="Hyperlink"/>
          <w:szCs w:val="24"/>
          <w:u w:val="none"/>
        </w:rPr>
        <w:t xml:space="preserve"> </w:t>
      </w:r>
    </w:p>
    <w:p w14:paraId="68CDA837" w14:textId="7F4BE4BC" w:rsidR="00B02FE2" w:rsidRPr="00D10FB5" w:rsidRDefault="00C26788" w:rsidP="00B02FE2">
      <w:pPr>
        <w:pStyle w:val="BodyText"/>
        <w:rPr>
          <w:rStyle w:val="Hyperlink"/>
          <w:color w:val="auto"/>
          <w:szCs w:val="24"/>
        </w:rPr>
      </w:pPr>
      <w:hyperlink r:id="rId48" w:history="1">
        <w:r w:rsidR="00B02FE2" w:rsidRPr="00D10FB5">
          <w:rPr>
            <w:rStyle w:val="Hyperlink"/>
            <w:szCs w:val="24"/>
          </w:rPr>
          <w:t>“Can Pan – Africanism in Zimbabwe Survive Mugabe?”</w:t>
        </w:r>
      </w:hyperlink>
      <w:r w:rsidR="00B02FE2" w:rsidRPr="00D10FB5">
        <w:rPr>
          <w:rStyle w:val="Hyperlink"/>
          <w:color w:val="auto"/>
          <w:szCs w:val="24"/>
        </w:rPr>
        <w:t xml:space="preserve">  </w:t>
      </w:r>
      <w:r w:rsidR="00B02FE2" w:rsidRPr="00D10FB5">
        <w:rPr>
          <w:rStyle w:val="Hyperlink"/>
          <w:i/>
          <w:color w:val="auto"/>
          <w:szCs w:val="24"/>
          <w:u w:val="none"/>
        </w:rPr>
        <w:t>Africa at LSE</w:t>
      </w:r>
      <w:r w:rsidR="00B02FE2" w:rsidRPr="00D10FB5">
        <w:rPr>
          <w:rStyle w:val="Hyperlink"/>
          <w:color w:val="auto"/>
          <w:szCs w:val="24"/>
          <w:u w:val="none"/>
        </w:rPr>
        <w:t>.  July 25, 2018.</w:t>
      </w:r>
      <w:r w:rsidR="00B02FE2" w:rsidRPr="00D10FB5">
        <w:rPr>
          <w:rStyle w:val="Hyperlink"/>
          <w:color w:val="auto"/>
          <w:szCs w:val="24"/>
        </w:rPr>
        <w:t xml:space="preserve">   </w:t>
      </w:r>
    </w:p>
    <w:p w14:paraId="34BB43C9" w14:textId="77777777" w:rsidR="00B02FE2" w:rsidRPr="00D10FB5" w:rsidRDefault="00B02FE2" w:rsidP="00B02FE2">
      <w:pPr>
        <w:pStyle w:val="BodyText"/>
        <w:ind w:left="1080"/>
        <w:rPr>
          <w:rStyle w:val="Hyperlink"/>
          <w:color w:val="auto"/>
          <w:szCs w:val="24"/>
        </w:rPr>
      </w:pPr>
      <w:r w:rsidRPr="00D10FB5">
        <w:rPr>
          <w:rStyle w:val="Hyperlink"/>
          <w:color w:val="auto"/>
          <w:szCs w:val="24"/>
        </w:rPr>
        <w:t xml:space="preserve"> </w:t>
      </w:r>
    </w:p>
    <w:p w14:paraId="0F244EE3" w14:textId="77777777" w:rsidR="00B02FE2" w:rsidRPr="00D10FB5" w:rsidRDefault="00C26788" w:rsidP="00B02FE2">
      <w:pPr>
        <w:pStyle w:val="BodyText"/>
        <w:rPr>
          <w:rStyle w:val="Hyperlink"/>
          <w:color w:val="auto"/>
          <w:szCs w:val="24"/>
          <w:u w:val="none"/>
        </w:rPr>
      </w:pPr>
      <w:hyperlink r:id="rId49" w:history="1">
        <w:r w:rsidR="00B02FE2" w:rsidRPr="00D10FB5">
          <w:rPr>
            <w:rStyle w:val="Hyperlink"/>
            <w:szCs w:val="24"/>
          </w:rPr>
          <w:t>“Can Zimbabwe Finally Ditch a History of Violence and Media Repression?”</w:t>
        </w:r>
      </w:hyperlink>
      <w:r w:rsidR="00B02FE2" w:rsidRPr="00D10FB5">
        <w:rPr>
          <w:rStyle w:val="Hyperlink"/>
          <w:color w:val="auto"/>
          <w:szCs w:val="24"/>
        </w:rPr>
        <w:t xml:space="preserve">  </w:t>
      </w:r>
      <w:r w:rsidR="00B02FE2" w:rsidRPr="00D10FB5">
        <w:rPr>
          <w:rStyle w:val="Hyperlink"/>
          <w:i/>
          <w:color w:val="auto"/>
          <w:szCs w:val="24"/>
          <w:u w:val="none"/>
        </w:rPr>
        <w:t>The Conversation</w:t>
      </w:r>
      <w:r w:rsidR="00B02FE2" w:rsidRPr="00D10FB5">
        <w:rPr>
          <w:rStyle w:val="Hyperlink"/>
          <w:color w:val="auto"/>
          <w:szCs w:val="24"/>
          <w:u w:val="none"/>
        </w:rPr>
        <w:t>.  July 16, 2018.</w:t>
      </w:r>
    </w:p>
    <w:p w14:paraId="7EF31E45" w14:textId="77777777" w:rsidR="00B02FE2" w:rsidRPr="00D10FB5" w:rsidRDefault="00B02FE2" w:rsidP="00B02FE2">
      <w:pPr>
        <w:pStyle w:val="BodyText"/>
        <w:ind w:left="1080"/>
        <w:rPr>
          <w:rStyle w:val="Hyperlink"/>
          <w:color w:val="auto"/>
          <w:szCs w:val="24"/>
        </w:rPr>
      </w:pPr>
      <w:r w:rsidRPr="00D10FB5">
        <w:rPr>
          <w:rStyle w:val="Hyperlink"/>
          <w:szCs w:val="24"/>
        </w:rPr>
        <w:t xml:space="preserve"> </w:t>
      </w:r>
    </w:p>
    <w:p w14:paraId="4C701583" w14:textId="77777777" w:rsidR="00B02FE2" w:rsidRPr="00D10FB5" w:rsidRDefault="00C26788" w:rsidP="00B02FE2">
      <w:pPr>
        <w:pStyle w:val="BodyText"/>
        <w:rPr>
          <w:szCs w:val="24"/>
        </w:rPr>
      </w:pPr>
      <w:hyperlink r:id="rId50" w:history="1">
        <w:r w:rsidR="00B02FE2" w:rsidRPr="00D10FB5">
          <w:rPr>
            <w:rStyle w:val="Hyperlink"/>
            <w:szCs w:val="24"/>
          </w:rPr>
          <w:t>“The United States and Colonial Zimbabwe: Pan – African Linkages.”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Black Perspectives</w:t>
      </w:r>
      <w:r w:rsidR="00B02FE2" w:rsidRPr="00D10FB5">
        <w:rPr>
          <w:szCs w:val="24"/>
        </w:rPr>
        <w:t xml:space="preserve">.  May 14, 2018. </w:t>
      </w:r>
    </w:p>
    <w:p w14:paraId="02F60E0C" w14:textId="77777777" w:rsidR="00B02FE2" w:rsidRPr="00D10FB5" w:rsidRDefault="00B02FE2" w:rsidP="00B02FE2">
      <w:pPr>
        <w:pStyle w:val="BodyText"/>
        <w:ind w:left="1080"/>
        <w:rPr>
          <w:szCs w:val="24"/>
        </w:rPr>
      </w:pPr>
      <w:r w:rsidRPr="00D10FB5">
        <w:rPr>
          <w:szCs w:val="24"/>
        </w:rPr>
        <w:t xml:space="preserve"> </w:t>
      </w:r>
    </w:p>
    <w:p w14:paraId="34859277" w14:textId="77777777" w:rsidR="00B02FE2" w:rsidRPr="00D10FB5" w:rsidRDefault="00C26788" w:rsidP="00B02FE2">
      <w:pPr>
        <w:pStyle w:val="BodyText"/>
        <w:rPr>
          <w:szCs w:val="24"/>
        </w:rPr>
      </w:pPr>
      <w:hyperlink r:id="rId51" w:history="1">
        <w:r w:rsidR="00B02FE2" w:rsidRPr="00D10FB5">
          <w:rPr>
            <w:rStyle w:val="Hyperlink"/>
            <w:szCs w:val="24"/>
          </w:rPr>
          <w:t>“The First Split in Zimbabwe’s Anti – Colonial Struggle Continues to Cast Shadows Over Contemporary Politics.”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Zimbabwe Historical Association</w:t>
      </w:r>
      <w:r w:rsidR="00B02FE2" w:rsidRPr="00D10FB5">
        <w:rPr>
          <w:szCs w:val="24"/>
        </w:rPr>
        <w:t>.  March 27, 2018.</w:t>
      </w:r>
    </w:p>
    <w:p w14:paraId="0350AA3D" w14:textId="77777777" w:rsidR="00B02FE2" w:rsidRPr="00D10FB5" w:rsidRDefault="00B02FE2" w:rsidP="00B02FE2">
      <w:pPr>
        <w:pStyle w:val="BodyText"/>
        <w:ind w:left="1080"/>
        <w:rPr>
          <w:szCs w:val="24"/>
        </w:rPr>
      </w:pPr>
      <w:r w:rsidRPr="00D10FB5">
        <w:rPr>
          <w:szCs w:val="24"/>
        </w:rPr>
        <w:t xml:space="preserve"> </w:t>
      </w:r>
    </w:p>
    <w:p w14:paraId="489FA9D2" w14:textId="77777777" w:rsidR="00B02FE2" w:rsidRPr="00D10FB5" w:rsidRDefault="00C26788" w:rsidP="00B02FE2">
      <w:pPr>
        <w:pStyle w:val="BodyText"/>
        <w:rPr>
          <w:szCs w:val="24"/>
        </w:rPr>
      </w:pPr>
      <w:hyperlink r:id="rId52" w:history="1">
        <w:r w:rsidR="00B02FE2" w:rsidRPr="00D10FB5">
          <w:rPr>
            <w:rStyle w:val="Hyperlink"/>
            <w:szCs w:val="24"/>
          </w:rPr>
          <w:t>“Namibia Solidarity Week Held in Zimbabwe, 1981.”</w:t>
        </w:r>
      </w:hyperlink>
      <w:r w:rsidR="00B02FE2" w:rsidRPr="00D10FB5">
        <w:rPr>
          <w:rStyle w:val="Hyperlink"/>
          <w:szCs w:val="24"/>
        </w:rPr>
        <w:t xml:space="preserve">  </w:t>
      </w:r>
      <w:r w:rsidR="00B02FE2" w:rsidRPr="00D10FB5">
        <w:rPr>
          <w:rStyle w:val="Hyperlink"/>
          <w:i/>
          <w:color w:val="auto"/>
          <w:szCs w:val="24"/>
          <w:u w:val="none"/>
        </w:rPr>
        <w:t>The Namibian</w:t>
      </w:r>
      <w:r w:rsidR="00B02FE2" w:rsidRPr="00D10FB5">
        <w:rPr>
          <w:rStyle w:val="Hyperlink"/>
          <w:color w:val="auto"/>
          <w:szCs w:val="24"/>
          <w:u w:val="none"/>
        </w:rPr>
        <w:t>.  January 26, 2018.</w:t>
      </w:r>
    </w:p>
    <w:p w14:paraId="3042B7F5" w14:textId="77777777" w:rsidR="00B02FE2" w:rsidRPr="00D10FB5" w:rsidRDefault="00B02FE2" w:rsidP="00B02FE2">
      <w:pPr>
        <w:pStyle w:val="BodyText"/>
        <w:rPr>
          <w:szCs w:val="24"/>
        </w:rPr>
      </w:pPr>
      <w:r w:rsidRPr="00D10FB5">
        <w:rPr>
          <w:szCs w:val="24"/>
        </w:rPr>
        <w:t xml:space="preserve"> </w:t>
      </w:r>
    </w:p>
    <w:p w14:paraId="0A97F43E" w14:textId="77777777" w:rsidR="00B02FE2" w:rsidRPr="00D10FB5" w:rsidRDefault="00C26788" w:rsidP="00B02FE2">
      <w:pPr>
        <w:pStyle w:val="BodyText"/>
        <w:rPr>
          <w:szCs w:val="24"/>
        </w:rPr>
      </w:pPr>
      <w:hyperlink r:id="rId53" w:history="1">
        <w:r w:rsidR="00B02FE2" w:rsidRPr="00D10FB5">
          <w:rPr>
            <w:rStyle w:val="Hyperlink"/>
            <w:szCs w:val="24"/>
          </w:rPr>
          <w:t xml:space="preserve">“Liberia Will Hold </w:t>
        </w:r>
        <w:proofErr w:type="gramStart"/>
        <w:r w:rsidR="00B02FE2" w:rsidRPr="00D10FB5">
          <w:rPr>
            <w:rStyle w:val="Hyperlink"/>
            <w:szCs w:val="24"/>
          </w:rPr>
          <w:t>its</w:t>
        </w:r>
        <w:proofErr w:type="gramEnd"/>
        <w:r w:rsidR="00B02FE2" w:rsidRPr="00D10FB5">
          <w:rPr>
            <w:rStyle w:val="Hyperlink"/>
            <w:szCs w:val="24"/>
          </w:rPr>
          <w:t xml:space="preserve"> Presidential Election Next Week.  Here’s What You Need to Know</w:t>
        </w:r>
      </w:hyperlink>
      <w:r w:rsidR="00B02FE2" w:rsidRPr="00D10FB5">
        <w:rPr>
          <w:szCs w:val="24"/>
        </w:rPr>
        <w:t xml:space="preserve">.”  </w:t>
      </w:r>
      <w:r w:rsidR="00B02FE2" w:rsidRPr="00D10FB5">
        <w:rPr>
          <w:i/>
          <w:szCs w:val="24"/>
        </w:rPr>
        <w:t>Washington Post</w:t>
      </w:r>
      <w:r w:rsidR="00B02FE2" w:rsidRPr="00D10FB5">
        <w:rPr>
          <w:szCs w:val="24"/>
        </w:rPr>
        <w:t xml:space="preserve">.  December 19, 2017. </w:t>
      </w:r>
    </w:p>
    <w:p w14:paraId="0281B7E2" w14:textId="77777777" w:rsidR="00B02FE2" w:rsidRPr="00D10FB5" w:rsidRDefault="00B02FE2" w:rsidP="00B02FE2">
      <w:pPr>
        <w:pStyle w:val="BodyText"/>
        <w:ind w:left="1080"/>
        <w:rPr>
          <w:szCs w:val="24"/>
        </w:rPr>
      </w:pPr>
    </w:p>
    <w:p w14:paraId="6373C7A6" w14:textId="376DA3A6" w:rsidR="00B02FE2" w:rsidRPr="00D10FB5" w:rsidRDefault="00C26788" w:rsidP="00B02FE2">
      <w:pPr>
        <w:pStyle w:val="BodyText"/>
        <w:rPr>
          <w:szCs w:val="24"/>
        </w:rPr>
      </w:pPr>
      <w:hyperlink r:id="rId54" w:history="1">
        <w:r w:rsidR="00B02FE2" w:rsidRPr="00D10FB5">
          <w:rPr>
            <w:rStyle w:val="Hyperlink"/>
            <w:szCs w:val="24"/>
          </w:rPr>
          <w:t>“What We Can Learn from the Crises in Zimbabwe and Cote D’Ivoire.”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Mail and Guardian Africa</w:t>
      </w:r>
      <w:r w:rsidR="00B02FE2" w:rsidRPr="00D10FB5">
        <w:rPr>
          <w:szCs w:val="24"/>
        </w:rPr>
        <w:t>.  July 20, 2017.</w:t>
      </w:r>
    </w:p>
    <w:p w14:paraId="6BBF27D5" w14:textId="77777777" w:rsidR="00B02FE2" w:rsidRPr="00D10FB5" w:rsidRDefault="00B02FE2" w:rsidP="00B02FE2">
      <w:pPr>
        <w:pStyle w:val="BodyText"/>
        <w:ind w:left="1080"/>
        <w:rPr>
          <w:szCs w:val="24"/>
        </w:rPr>
      </w:pPr>
      <w:r w:rsidRPr="00D10FB5">
        <w:rPr>
          <w:szCs w:val="24"/>
        </w:rPr>
        <w:t xml:space="preserve"> </w:t>
      </w:r>
    </w:p>
    <w:p w14:paraId="1D742B14" w14:textId="77777777" w:rsidR="00B02FE2" w:rsidRPr="00D10FB5" w:rsidRDefault="00C26788" w:rsidP="00B02FE2">
      <w:pPr>
        <w:pStyle w:val="BodyText"/>
        <w:rPr>
          <w:szCs w:val="24"/>
        </w:rPr>
      </w:pPr>
      <w:hyperlink r:id="rId55" w:history="1">
        <w:r w:rsidR="00B02FE2" w:rsidRPr="00D10FB5">
          <w:rPr>
            <w:rStyle w:val="Hyperlink"/>
            <w:szCs w:val="24"/>
          </w:rPr>
          <w:t>“The Uses and Abuses of Social Media in Africa.”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Democracy in Africa</w:t>
      </w:r>
      <w:r w:rsidR="00B02FE2" w:rsidRPr="00D10FB5">
        <w:rPr>
          <w:szCs w:val="24"/>
        </w:rPr>
        <w:t>.  May 7, 2017.</w:t>
      </w:r>
    </w:p>
    <w:p w14:paraId="0CA552A5" w14:textId="77777777" w:rsidR="00B02FE2" w:rsidRPr="00D10FB5" w:rsidRDefault="00B02FE2" w:rsidP="00B02FE2">
      <w:pPr>
        <w:pStyle w:val="BodyText"/>
        <w:ind w:left="1080"/>
        <w:rPr>
          <w:szCs w:val="24"/>
        </w:rPr>
      </w:pPr>
      <w:r w:rsidRPr="00D10FB5">
        <w:rPr>
          <w:szCs w:val="24"/>
        </w:rPr>
        <w:t xml:space="preserve"> </w:t>
      </w:r>
    </w:p>
    <w:p w14:paraId="5157A427" w14:textId="77777777" w:rsidR="00B02FE2" w:rsidRPr="00D10FB5" w:rsidRDefault="00C26788" w:rsidP="00B02FE2">
      <w:pPr>
        <w:pStyle w:val="BodyText"/>
        <w:rPr>
          <w:szCs w:val="24"/>
        </w:rPr>
      </w:pPr>
      <w:hyperlink r:id="rId56" w:history="1">
        <w:r w:rsidR="00B02FE2" w:rsidRPr="00D10FB5">
          <w:rPr>
            <w:rStyle w:val="Hyperlink"/>
            <w:szCs w:val="24"/>
          </w:rPr>
          <w:t>“Trump’s ‘America First’ Pledge has Echoes of Rhodesia’s Racist White Nationalists.”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 xml:space="preserve">The Conversation.  </w:t>
      </w:r>
      <w:r w:rsidR="00B02FE2" w:rsidRPr="00D10FB5">
        <w:rPr>
          <w:szCs w:val="24"/>
        </w:rPr>
        <w:t xml:space="preserve">January 29, 2017. </w:t>
      </w:r>
    </w:p>
    <w:p w14:paraId="5B454434" w14:textId="50BC6F09" w:rsidR="00B02FE2" w:rsidRPr="00D10FB5" w:rsidRDefault="00B02FE2" w:rsidP="00B02FE2">
      <w:pPr>
        <w:pStyle w:val="BodyText"/>
        <w:ind w:left="1080"/>
        <w:rPr>
          <w:szCs w:val="24"/>
        </w:rPr>
      </w:pPr>
      <w:r w:rsidRPr="00D10FB5">
        <w:rPr>
          <w:szCs w:val="24"/>
        </w:rPr>
        <w:lastRenderedPageBreak/>
        <w:t xml:space="preserve"> </w:t>
      </w:r>
    </w:p>
    <w:p w14:paraId="0B565A4F" w14:textId="77777777" w:rsidR="00B02FE2" w:rsidRPr="00D10FB5" w:rsidRDefault="00C26788" w:rsidP="00B02FE2">
      <w:pPr>
        <w:pStyle w:val="BodyText"/>
        <w:rPr>
          <w:szCs w:val="24"/>
        </w:rPr>
      </w:pPr>
      <w:hyperlink r:id="rId57" w:history="1">
        <w:r w:rsidR="00B02FE2" w:rsidRPr="00D10FB5">
          <w:rPr>
            <w:rStyle w:val="Hyperlink"/>
            <w:szCs w:val="24"/>
          </w:rPr>
          <w:t>“Parallels with Mugabe’s Zimbabwe Illustrate the Dangers of a Trump Presidency.”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Mail &amp; Guardian Africa</w:t>
      </w:r>
      <w:r w:rsidR="00B02FE2" w:rsidRPr="00D10FB5">
        <w:rPr>
          <w:szCs w:val="24"/>
        </w:rPr>
        <w:t>.  November 23, 2016.</w:t>
      </w:r>
    </w:p>
    <w:p w14:paraId="0AD32CE5" w14:textId="77777777" w:rsidR="00B02FE2" w:rsidRPr="00D10FB5" w:rsidRDefault="00B02FE2" w:rsidP="00B02FE2">
      <w:pPr>
        <w:pStyle w:val="BodyText"/>
        <w:ind w:left="1080"/>
        <w:rPr>
          <w:szCs w:val="24"/>
        </w:rPr>
      </w:pPr>
      <w:r w:rsidRPr="00D10FB5">
        <w:rPr>
          <w:szCs w:val="24"/>
        </w:rPr>
        <w:t xml:space="preserve"> </w:t>
      </w:r>
    </w:p>
    <w:p w14:paraId="66305947" w14:textId="77777777" w:rsidR="00B02FE2" w:rsidRPr="00D10FB5" w:rsidRDefault="00C26788" w:rsidP="00B02FE2">
      <w:pPr>
        <w:pStyle w:val="BodyText"/>
        <w:rPr>
          <w:szCs w:val="24"/>
        </w:rPr>
      </w:pPr>
      <w:hyperlink r:id="rId58" w:history="1">
        <w:r w:rsidR="00B02FE2" w:rsidRPr="00D10FB5">
          <w:rPr>
            <w:rStyle w:val="Hyperlink"/>
            <w:szCs w:val="24"/>
          </w:rPr>
          <w:t>“How John Richardson Joined the NPFL: Charles Taylor’s Confidant Speaks on Liberian Politics and American Warmongering.”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 xml:space="preserve">Mats Utas Blog.  </w:t>
      </w:r>
      <w:r w:rsidR="00B02FE2" w:rsidRPr="00D10FB5">
        <w:rPr>
          <w:szCs w:val="24"/>
        </w:rPr>
        <w:t>September 6, 2016.</w:t>
      </w:r>
    </w:p>
    <w:p w14:paraId="67DDF386" w14:textId="77777777" w:rsidR="00B02FE2" w:rsidRPr="00D10FB5" w:rsidRDefault="00B02FE2" w:rsidP="00B02FE2">
      <w:pPr>
        <w:pStyle w:val="ListParagraph"/>
        <w:rPr>
          <w:sz w:val="24"/>
          <w:szCs w:val="24"/>
        </w:rPr>
      </w:pPr>
    </w:p>
    <w:p w14:paraId="1CCC16FB" w14:textId="77777777" w:rsidR="00B02FE2" w:rsidRPr="00D10FB5" w:rsidRDefault="00C26788" w:rsidP="00B02FE2">
      <w:pPr>
        <w:pStyle w:val="BodyText"/>
        <w:rPr>
          <w:szCs w:val="24"/>
        </w:rPr>
      </w:pPr>
      <w:hyperlink r:id="rId59" w:history="1">
        <w:r w:rsidR="00B02FE2" w:rsidRPr="00D10FB5">
          <w:rPr>
            <w:rStyle w:val="Hyperlink"/>
            <w:szCs w:val="24"/>
          </w:rPr>
          <w:t>“Why the UN Can’t Leave Liberia.”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Foreign Affairs</w:t>
      </w:r>
      <w:r w:rsidR="00B02FE2" w:rsidRPr="00D10FB5">
        <w:rPr>
          <w:szCs w:val="24"/>
        </w:rPr>
        <w:t>.  June 16, 2016.</w:t>
      </w:r>
    </w:p>
    <w:p w14:paraId="5C9A5D0B" w14:textId="77777777" w:rsidR="00B02FE2" w:rsidRPr="00D10FB5" w:rsidRDefault="00B02FE2" w:rsidP="00B02FE2">
      <w:pPr>
        <w:pStyle w:val="BodyText"/>
        <w:rPr>
          <w:szCs w:val="24"/>
        </w:rPr>
      </w:pPr>
    </w:p>
    <w:p w14:paraId="70AB27B6" w14:textId="77777777" w:rsidR="00B02FE2" w:rsidRPr="00D10FB5" w:rsidRDefault="00C26788" w:rsidP="00B02FE2">
      <w:pPr>
        <w:pStyle w:val="BodyText"/>
        <w:rPr>
          <w:szCs w:val="24"/>
        </w:rPr>
      </w:pPr>
      <w:hyperlink r:id="rId60" w:history="1">
        <w:r w:rsidR="00B02FE2" w:rsidRPr="00D10FB5">
          <w:rPr>
            <w:rStyle w:val="Hyperlink"/>
            <w:szCs w:val="24"/>
          </w:rPr>
          <w:t>“36 Years After Zimbabwe’s Independence, the Country Faces these 4 Big Questions.”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The Washington Post</w:t>
      </w:r>
      <w:r w:rsidR="00B02FE2" w:rsidRPr="00D10FB5">
        <w:rPr>
          <w:szCs w:val="24"/>
        </w:rPr>
        <w:t>.  April 28, 2016.</w:t>
      </w:r>
    </w:p>
    <w:p w14:paraId="711F6720" w14:textId="77777777" w:rsidR="00B02FE2" w:rsidRPr="00D10FB5" w:rsidRDefault="00B02FE2" w:rsidP="00B02FE2">
      <w:pPr>
        <w:pStyle w:val="BodyText"/>
        <w:ind w:left="1080"/>
        <w:rPr>
          <w:szCs w:val="24"/>
        </w:rPr>
      </w:pPr>
      <w:r w:rsidRPr="00D10FB5">
        <w:rPr>
          <w:szCs w:val="24"/>
        </w:rPr>
        <w:t xml:space="preserve"> </w:t>
      </w:r>
    </w:p>
    <w:p w14:paraId="29CCC0B6" w14:textId="77777777" w:rsidR="00B02FE2" w:rsidRPr="00D10FB5" w:rsidRDefault="00C26788" w:rsidP="00B02FE2">
      <w:pPr>
        <w:pStyle w:val="BodyText"/>
        <w:rPr>
          <w:b/>
          <w:szCs w:val="24"/>
        </w:rPr>
      </w:pPr>
      <w:hyperlink r:id="rId61" w:history="1">
        <w:r w:rsidR="00B02FE2" w:rsidRPr="00D10FB5">
          <w:rPr>
            <w:rStyle w:val="Hyperlink"/>
            <w:szCs w:val="24"/>
          </w:rPr>
          <w:t>“Ebola Goes Global: The Future of Development, Accountability, and Media Empowerment in Liberia.”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Brookings Institution (Africa in Focus)</w:t>
      </w:r>
      <w:r w:rsidR="00B02FE2" w:rsidRPr="00D10FB5">
        <w:rPr>
          <w:szCs w:val="24"/>
        </w:rPr>
        <w:t>.  September 10, 2015.</w:t>
      </w:r>
    </w:p>
    <w:p w14:paraId="2F09D7B7" w14:textId="77777777" w:rsidR="00B02FE2" w:rsidRPr="00D10FB5" w:rsidRDefault="00B02FE2" w:rsidP="00B02FE2">
      <w:pPr>
        <w:pStyle w:val="BodyText"/>
        <w:ind w:left="1080"/>
        <w:rPr>
          <w:b/>
          <w:szCs w:val="24"/>
        </w:rPr>
      </w:pPr>
      <w:r w:rsidRPr="00D10FB5">
        <w:rPr>
          <w:szCs w:val="24"/>
        </w:rPr>
        <w:t xml:space="preserve"> </w:t>
      </w:r>
    </w:p>
    <w:p w14:paraId="27A559E7" w14:textId="77777777" w:rsidR="00B02FE2" w:rsidRPr="00D10FB5" w:rsidRDefault="00C26788" w:rsidP="00B02FE2">
      <w:pPr>
        <w:pStyle w:val="BodyText"/>
        <w:rPr>
          <w:b/>
          <w:szCs w:val="24"/>
        </w:rPr>
      </w:pPr>
      <w:hyperlink r:id="rId62" w:history="1">
        <w:r w:rsidR="00B02FE2" w:rsidRPr="00D10FB5">
          <w:rPr>
            <w:rStyle w:val="Hyperlink"/>
            <w:szCs w:val="24"/>
          </w:rPr>
          <w:t>“Twenty-five Years after his Demise, Samuel Doe Continues to Cast a Long Shadow Across Liberian Politics.”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African Arguments</w:t>
      </w:r>
      <w:r w:rsidR="00B02FE2" w:rsidRPr="00D10FB5">
        <w:rPr>
          <w:szCs w:val="24"/>
        </w:rPr>
        <w:t xml:space="preserve">.  September 9, 2015. </w:t>
      </w:r>
    </w:p>
    <w:p w14:paraId="0D76C544" w14:textId="77777777" w:rsidR="00B02FE2" w:rsidRPr="00D10FB5" w:rsidRDefault="00B02FE2" w:rsidP="00B02FE2">
      <w:pPr>
        <w:pStyle w:val="BodyText"/>
        <w:ind w:left="1080"/>
        <w:rPr>
          <w:b/>
          <w:szCs w:val="24"/>
        </w:rPr>
      </w:pPr>
      <w:r w:rsidRPr="00D10FB5">
        <w:rPr>
          <w:szCs w:val="24"/>
        </w:rPr>
        <w:t xml:space="preserve"> </w:t>
      </w:r>
    </w:p>
    <w:p w14:paraId="207A8D15" w14:textId="77777777" w:rsidR="00B02FE2" w:rsidRPr="00D10FB5" w:rsidRDefault="00C26788" w:rsidP="00B02FE2">
      <w:pPr>
        <w:pStyle w:val="BodyText"/>
        <w:rPr>
          <w:b/>
          <w:szCs w:val="24"/>
        </w:rPr>
      </w:pPr>
      <w:hyperlink r:id="rId63" w:history="1">
        <w:r w:rsidR="00B02FE2" w:rsidRPr="00D10FB5">
          <w:rPr>
            <w:rStyle w:val="Hyperlink"/>
            <w:szCs w:val="24"/>
          </w:rPr>
          <w:t>“Twelve Years After Taylor</w:t>
        </w:r>
        <w:r w:rsidR="00B02FE2" w:rsidRPr="00D10FB5">
          <w:rPr>
            <w:rStyle w:val="Hyperlink"/>
            <w:b/>
            <w:szCs w:val="24"/>
          </w:rPr>
          <w:t xml:space="preserve"> </w:t>
        </w:r>
        <w:r w:rsidR="00B02FE2" w:rsidRPr="00D10FB5">
          <w:rPr>
            <w:rStyle w:val="Hyperlink"/>
            <w:szCs w:val="24"/>
          </w:rPr>
          <w:t>Removal, Instability Still Plagues Liberia.”</w:t>
        </w:r>
      </w:hyperlink>
      <w:r w:rsidR="00B02FE2" w:rsidRPr="00D10FB5">
        <w:rPr>
          <w:szCs w:val="24"/>
        </w:rPr>
        <w:t xml:space="preserve">  </w:t>
      </w:r>
      <w:r w:rsidR="00B02FE2" w:rsidRPr="00D10FB5">
        <w:rPr>
          <w:i/>
          <w:szCs w:val="24"/>
        </w:rPr>
        <w:t>World Politics Review</w:t>
      </w:r>
      <w:r w:rsidR="00B02FE2" w:rsidRPr="00D10FB5">
        <w:rPr>
          <w:szCs w:val="24"/>
        </w:rPr>
        <w:t>. September 4, 2015.</w:t>
      </w:r>
    </w:p>
    <w:p w14:paraId="18832E21" w14:textId="77777777" w:rsidR="00B02FE2" w:rsidRPr="00D10FB5" w:rsidRDefault="00B02FE2" w:rsidP="00B02FE2">
      <w:pPr>
        <w:pStyle w:val="BodyText"/>
        <w:ind w:left="1080"/>
        <w:rPr>
          <w:b/>
          <w:szCs w:val="24"/>
        </w:rPr>
      </w:pPr>
    </w:p>
    <w:p w14:paraId="7DDEF0B8" w14:textId="77777777" w:rsidR="00B02FE2" w:rsidRPr="00D10FB5" w:rsidRDefault="00C26788" w:rsidP="00B02FE2">
      <w:hyperlink r:id="rId64" w:history="1">
        <w:r w:rsidR="00B02FE2" w:rsidRPr="00D10FB5">
          <w:rPr>
            <w:rStyle w:val="Hyperlink"/>
          </w:rPr>
          <w:t>“Takun J Stirs the Liberian Streets with Calls for Justice and Accountability.”</w:t>
        </w:r>
      </w:hyperlink>
      <w:r w:rsidR="00B02FE2" w:rsidRPr="00D10FB5">
        <w:t xml:space="preserve"> </w:t>
      </w:r>
      <w:r w:rsidR="00B02FE2" w:rsidRPr="00D10FB5">
        <w:rPr>
          <w:i/>
        </w:rPr>
        <w:t>Africa’s a Country</w:t>
      </w:r>
      <w:r w:rsidR="00B02FE2" w:rsidRPr="00D10FB5">
        <w:t>. June 24, 2015.</w:t>
      </w:r>
    </w:p>
    <w:p w14:paraId="6CC5CE48" w14:textId="77777777" w:rsidR="00B02FE2" w:rsidRPr="00D10FB5" w:rsidRDefault="00B02FE2" w:rsidP="00B02FE2">
      <w:pPr>
        <w:pStyle w:val="ListParagraph"/>
        <w:rPr>
          <w:sz w:val="24"/>
          <w:szCs w:val="24"/>
        </w:rPr>
      </w:pPr>
    </w:p>
    <w:p w14:paraId="2255F3A1" w14:textId="77777777" w:rsidR="00B02FE2" w:rsidRPr="00D10FB5" w:rsidRDefault="00C26788" w:rsidP="00B02FE2">
      <w:hyperlink r:id="rId65" w:history="1">
        <w:r w:rsidR="00B02FE2" w:rsidRPr="00D10FB5">
          <w:rPr>
            <w:rStyle w:val="Hyperlink"/>
          </w:rPr>
          <w:t>“</w:t>
        </w:r>
        <w:proofErr w:type="spellStart"/>
        <w:r w:rsidR="00B02FE2" w:rsidRPr="00D10FB5">
          <w:rPr>
            <w:rStyle w:val="Hyperlink"/>
          </w:rPr>
          <w:t>Zanu-PF</w:t>
        </w:r>
        <w:proofErr w:type="spellEnd"/>
        <w:r w:rsidR="00B02FE2" w:rsidRPr="00D10FB5">
          <w:rPr>
            <w:rStyle w:val="Hyperlink"/>
          </w:rPr>
          <w:t xml:space="preserve"> National Congress Portends Business as Usual in Zimbabwe.”</w:t>
        </w:r>
      </w:hyperlink>
      <w:r w:rsidR="00B02FE2" w:rsidRPr="00D10FB5">
        <w:t xml:space="preserve"> </w:t>
      </w:r>
      <w:r w:rsidR="00B02FE2" w:rsidRPr="00D10FB5">
        <w:rPr>
          <w:i/>
        </w:rPr>
        <w:t>African Arguments</w:t>
      </w:r>
      <w:r w:rsidR="00B02FE2" w:rsidRPr="00D10FB5">
        <w:t>. December 1, 2014</w:t>
      </w:r>
    </w:p>
    <w:p w14:paraId="56701A83" w14:textId="77777777" w:rsidR="00B02FE2" w:rsidRPr="00D10FB5" w:rsidRDefault="00B02FE2" w:rsidP="00B02FE2">
      <w:pPr>
        <w:pStyle w:val="ListParagraph"/>
        <w:rPr>
          <w:sz w:val="24"/>
          <w:szCs w:val="24"/>
        </w:rPr>
      </w:pPr>
    </w:p>
    <w:p w14:paraId="51968F21" w14:textId="77777777" w:rsidR="00B02FE2" w:rsidRPr="00D10FB5" w:rsidRDefault="00B02FE2" w:rsidP="00B02FE2">
      <w:r w:rsidRPr="00D10FB5">
        <w:t>“</w:t>
      </w:r>
      <w:hyperlink r:id="rId66" w:history="1">
        <w:r w:rsidRPr="00D10FB5">
          <w:rPr>
            <w:rStyle w:val="Hyperlink"/>
          </w:rPr>
          <w:t>Ebola Threatens ‘Africa Rising’ and Strains Relations Across the Continent: A Look at the Southern Africa Example.”</w:t>
        </w:r>
      </w:hyperlink>
      <w:r w:rsidRPr="00D10FB5">
        <w:t xml:space="preserve"> </w:t>
      </w:r>
      <w:r w:rsidRPr="00D10FB5">
        <w:rPr>
          <w:i/>
        </w:rPr>
        <w:t>Council on Foreign Relations (Africa in Transition)</w:t>
      </w:r>
      <w:r w:rsidRPr="00D10FB5">
        <w:t>. October 15, 2014</w:t>
      </w:r>
    </w:p>
    <w:p w14:paraId="17FDBEFB" w14:textId="77777777" w:rsidR="00B02FE2" w:rsidRPr="00D10FB5" w:rsidRDefault="00B02FE2" w:rsidP="00B02FE2">
      <w:pPr>
        <w:pStyle w:val="ListParagraph"/>
        <w:rPr>
          <w:sz w:val="24"/>
          <w:szCs w:val="24"/>
        </w:rPr>
      </w:pPr>
    </w:p>
    <w:p w14:paraId="12DAFF9E" w14:textId="77777777" w:rsidR="00B02FE2" w:rsidRPr="00D10FB5" w:rsidRDefault="00B02FE2" w:rsidP="00B02FE2">
      <w:r w:rsidRPr="00D10FB5">
        <w:rPr>
          <w:color w:val="0000FF"/>
        </w:rPr>
        <w:t>“</w:t>
      </w:r>
      <w:r w:rsidRPr="00D10FB5">
        <w:t xml:space="preserve">Highlights of Fulbright-Hays Support for Doctoral Students Abroad, 2000-2010.” </w:t>
      </w:r>
      <w:r w:rsidRPr="00D10FB5">
        <w:rPr>
          <w:i/>
        </w:rPr>
        <w:t>PS: Political Science &amp; Politics</w:t>
      </w:r>
      <w:r w:rsidRPr="00D10FB5">
        <w:t xml:space="preserve"> (January 2012), 160.</w:t>
      </w:r>
    </w:p>
    <w:p w14:paraId="768D0991" w14:textId="77777777" w:rsidR="00B02FE2" w:rsidRPr="00D10FB5" w:rsidRDefault="00B02FE2" w:rsidP="00B02FE2"/>
    <w:p w14:paraId="1BB4F038" w14:textId="77777777" w:rsidR="00B02FE2" w:rsidRPr="00D10FB5" w:rsidRDefault="00C26788" w:rsidP="00B02FE2">
      <w:pPr>
        <w:rPr>
          <w:i/>
        </w:rPr>
      </w:pPr>
      <w:hyperlink r:id="rId67" w:history="1">
        <w:r w:rsidR="00B02FE2" w:rsidRPr="00D10FB5">
          <w:rPr>
            <w:rStyle w:val="Hyperlink"/>
          </w:rPr>
          <w:t>“Guy Scott and the ‘</w:t>
        </w:r>
        <w:proofErr w:type="spellStart"/>
        <w:r w:rsidR="00B02FE2" w:rsidRPr="00D10FB5">
          <w:rPr>
            <w:rStyle w:val="Hyperlink"/>
          </w:rPr>
          <w:t>Caribbeanization</w:t>
        </w:r>
        <w:proofErr w:type="spellEnd"/>
        <w:r w:rsidR="00B02FE2" w:rsidRPr="00D10FB5">
          <w:rPr>
            <w:rStyle w:val="Hyperlink"/>
          </w:rPr>
          <w:t xml:space="preserve">’ of Zambia – Consequences for Zimbabwe?” </w:t>
        </w:r>
      </w:hyperlink>
      <w:r w:rsidR="00B02FE2" w:rsidRPr="00D10FB5">
        <w:t xml:space="preserve"> </w:t>
      </w:r>
      <w:r w:rsidR="00B02FE2" w:rsidRPr="00D10FB5">
        <w:rPr>
          <w:i/>
        </w:rPr>
        <w:t>African Arguments</w:t>
      </w:r>
      <w:r w:rsidR="00B02FE2" w:rsidRPr="00D10FB5">
        <w:t>.  January 15, 2012.</w:t>
      </w:r>
    </w:p>
    <w:p w14:paraId="07706798" w14:textId="77777777" w:rsidR="00B02FE2" w:rsidRPr="00D10FB5" w:rsidRDefault="00B02FE2" w:rsidP="00B02FE2">
      <w:pPr>
        <w:rPr>
          <w:i/>
        </w:rPr>
      </w:pPr>
    </w:p>
    <w:p w14:paraId="7E42DE20" w14:textId="5D4A1240" w:rsidR="00B02FE2" w:rsidRPr="00D10FB5" w:rsidRDefault="00C26788" w:rsidP="00B02FE2">
      <w:pPr>
        <w:rPr>
          <w:i/>
        </w:rPr>
      </w:pPr>
      <w:hyperlink r:id="rId68" w:history="1">
        <w:r w:rsidR="00B02FE2" w:rsidRPr="00D10FB5">
          <w:rPr>
            <w:rStyle w:val="Hyperlink"/>
          </w:rPr>
          <w:t>“Reality TV, Race, and Reunification in Zimbabwe.”</w:t>
        </w:r>
      </w:hyperlink>
      <w:r w:rsidR="00B02FE2" w:rsidRPr="00D10FB5">
        <w:t xml:space="preserve">  </w:t>
      </w:r>
      <w:r w:rsidR="00B02FE2" w:rsidRPr="00D10FB5">
        <w:rPr>
          <w:i/>
        </w:rPr>
        <w:t>African Arguments</w:t>
      </w:r>
      <w:r w:rsidR="00B02FE2" w:rsidRPr="00D10FB5">
        <w:t>, September 20, 2011.</w:t>
      </w:r>
    </w:p>
    <w:p w14:paraId="66505C65" w14:textId="77777777" w:rsidR="00B02FE2" w:rsidRPr="00D10FB5" w:rsidRDefault="00B02FE2" w:rsidP="00B02FE2">
      <w:pPr>
        <w:rPr>
          <w:i/>
        </w:rPr>
      </w:pPr>
    </w:p>
    <w:p w14:paraId="33F588C0" w14:textId="2A7ECB4D" w:rsidR="00B02FE2" w:rsidRPr="00D10FB5" w:rsidRDefault="00B02FE2" w:rsidP="00B02FE2">
      <w:pPr>
        <w:rPr>
          <w:i/>
        </w:rPr>
      </w:pPr>
      <w:r w:rsidRPr="00D10FB5">
        <w:t xml:space="preserve">Title VI and Fulbright-Hays Cuts Impact Social Science Research.” </w:t>
      </w:r>
      <w:r w:rsidRPr="00D10FB5">
        <w:rPr>
          <w:i/>
        </w:rPr>
        <w:t>PS: Political Science &amp; Politics</w:t>
      </w:r>
      <w:r w:rsidRPr="00D10FB5">
        <w:t xml:space="preserve"> (July 2011), 693-694.</w:t>
      </w:r>
    </w:p>
    <w:p w14:paraId="73A62195" w14:textId="77777777" w:rsidR="00331C20" w:rsidRPr="00D10FB5" w:rsidRDefault="00331C20" w:rsidP="00822CCE">
      <w:pPr>
        <w:rPr>
          <w:b/>
          <w:bCs/>
        </w:rPr>
      </w:pPr>
    </w:p>
    <w:p w14:paraId="46E47B0F" w14:textId="77777777" w:rsidR="00FF7D35" w:rsidRPr="00D10FB5" w:rsidRDefault="00FF7D35" w:rsidP="00822CCE"/>
    <w:sectPr w:rsidR="00FF7D35" w:rsidRPr="00D10FB5" w:rsidSect="00B6133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CA2"/>
    <w:multiLevelType w:val="hybridMultilevel"/>
    <w:tmpl w:val="70D8B0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D95010"/>
    <w:multiLevelType w:val="hybridMultilevel"/>
    <w:tmpl w:val="05F84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143F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97204751">
    <w:abstractNumId w:val="1"/>
  </w:num>
  <w:num w:numId="2" w16cid:durableId="1753965365">
    <w:abstractNumId w:val="2"/>
  </w:num>
  <w:num w:numId="3" w16cid:durableId="18174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10"/>
    <w:rsid w:val="000011CA"/>
    <w:rsid w:val="00003534"/>
    <w:rsid w:val="00005D14"/>
    <w:rsid w:val="000072E0"/>
    <w:rsid w:val="000225A6"/>
    <w:rsid w:val="00024172"/>
    <w:rsid w:val="000259BD"/>
    <w:rsid w:val="000279DD"/>
    <w:rsid w:val="000339FD"/>
    <w:rsid w:val="00034994"/>
    <w:rsid w:val="000353AF"/>
    <w:rsid w:val="000450AB"/>
    <w:rsid w:val="00051A79"/>
    <w:rsid w:val="000538AD"/>
    <w:rsid w:val="0005641D"/>
    <w:rsid w:val="00063263"/>
    <w:rsid w:val="00080FEF"/>
    <w:rsid w:val="00087732"/>
    <w:rsid w:val="000A06F4"/>
    <w:rsid w:val="000B4B85"/>
    <w:rsid w:val="000E067F"/>
    <w:rsid w:val="000E4926"/>
    <w:rsid w:val="000E4D80"/>
    <w:rsid w:val="000E7609"/>
    <w:rsid w:val="00110570"/>
    <w:rsid w:val="00122E8A"/>
    <w:rsid w:val="00123C4B"/>
    <w:rsid w:val="00124F43"/>
    <w:rsid w:val="001302FA"/>
    <w:rsid w:val="00133314"/>
    <w:rsid w:val="001409E2"/>
    <w:rsid w:val="00142494"/>
    <w:rsid w:val="001569C4"/>
    <w:rsid w:val="00156D10"/>
    <w:rsid w:val="00163C0F"/>
    <w:rsid w:val="001655F4"/>
    <w:rsid w:val="0016732F"/>
    <w:rsid w:val="00167CFA"/>
    <w:rsid w:val="001710E1"/>
    <w:rsid w:val="001739AD"/>
    <w:rsid w:val="00173FFB"/>
    <w:rsid w:val="001750FC"/>
    <w:rsid w:val="0019387A"/>
    <w:rsid w:val="001958EB"/>
    <w:rsid w:val="001A4AC3"/>
    <w:rsid w:val="001B12C9"/>
    <w:rsid w:val="001B7F04"/>
    <w:rsid w:val="001C0626"/>
    <w:rsid w:val="001C166B"/>
    <w:rsid w:val="001C3592"/>
    <w:rsid w:val="001C53C5"/>
    <w:rsid w:val="001D5150"/>
    <w:rsid w:val="001E141A"/>
    <w:rsid w:val="001E1C4A"/>
    <w:rsid w:val="001E5CC2"/>
    <w:rsid w:val="001E6FBE"/>
    <w:rsid w:val="001F4AA3"/>
    <w:rsid w:val="00211D76"/>
    <w:rsid w:val="002355B2"/>
    <w:rsid w:val="0024237A"/>
    <w:rsid w:val="00245168"/>
    <w:rsid w:val="0025122E"/>
    <w:rsid w:val="00264316"/>
    <w:rsid w:val="00270559"/>
    <w:rsid w:val="002728BC"/>
    <w:rsid w:val="00273A88"/>
    <w:rsid w:val="002767B5"/>
    <w:rsid w:val="00281114"/>
    <w:rsid w:val="00281345"/>
    <w:rsid w:val="002A206A"/>
    <w:rsid w:val="002A440C"/>
    <w:rsid w:val="002A4CB4"/>
    <w:rsid w:val="002A608B"/>
    <w:rsid w:val="002C0A73"/>
    <w:rsid w:val="002D761E"/>
    <w:rsid w:val="002E44CA"/>
    <w:rsid w:val="002E6DE1"/>
    <w:rsid w:val="002F19AB"/>
    <w:rsid w:val="0030623D"/>
    <w:rsid w:val="00306749"/>
    <w:rsid w:val="003112BF"/>
    <w:rsid w:val="003114ED"/>
    <w:rsid w:val="003120D4"/>
    <w:rsid w:val="00313790"/>
    <w:rsid w:val="00315141"/>
    <w:rsid w:val="003153A3"/>
    <w:rsid w:val="003212DD"/>
    <w:rsid w:val="003227F3"/>
    <w:rsid w:val="00326891"/>
    <w:rsid w:val="0033138B"/>
    <w:rsid w:val="00331C20"/>
    <w:rsid w:val="00333A65"/>
    <w:rsid w:val="0033503F"/>
    <w:rsid w:val="00355812"/>
    <w:rsid w:val="00362EF1"/>
    <w:rsid w:val="003704E8"/>
    <w:rsid w:val="003774CB"/>
    <w:rsid w:val="00384226"/>
    <w:rsid w:val="00385113"/>
    <w:rsid w:val="00390F21"/>
    <w:rsid w:val="003A7F35"/>
    <w:rsid w:val="003B65EF"/>
    <w:rsid w:val="003B77C5"/>
    <w:rsid w:val="003B7BAE"/>
    <w:rsid w:val="003C21EC"/>
    <w:rsid w:val="003C4CE4"/>
    <w:rsid w:val="003C6506"/>
    <w:rsid w:val="003E4DAD"/>
    <w:rsid w:val="003E7570"/>
    <w:rsid w:val="003F10A8"/>
    <w:rsid w:val="003F1FB1"/>
    <w:rsid w:val="003F27F9"/>
    <w:rsid w:val="003F5EFB"/>
    <w:rsid w:val="003F674F"/>
    <w:rsid w:val="00403849"/>
    <w:rsid w:val="004117DD"/>
    <w:rsid w:val="004207A3"/>
    <w:rsid w:val="00423DE8"/>
    <w:rsid w:val="004250AB"/>
    <w:rsid w:val="004259CF"/>
    <w:rsid w:val="00431CB3"/>
    <w:rsid w:val="00441065"/>
    <w:rsid w:val="004465AC"/>
    <w:rsid w:val="00454B64"/>
    <w:rsid w:val="00456F9D"/>
    <w:rsid w:val="00460728"/>
    <w:rsid w:val="004815CA"/>
    <w:rsid w:val="0048635C"/>
    <w:rsid w:val="00487438"/>
    <w:rsid w:val="00491094"/>
    <w:rsid w:val="00492535"/>
    <w:rsid w:val="0049581B"/>
    <w:rsid w:val="004A3B67"/>
    <w:rsid w:val="004A533E"/>
    <w:rsid w:val="004B52EB"/>
    <w:rsid w:val="004B54B1"/>
    <w:rsid w:val="004C41FE"/>
    <w:rsid w:val="004C540F"/>
    <w:rsid w:val="004D113B"/>
    <w:rsid w:val="004D63AE"/>
    <w:rsid w:val="004E09AA"/>
    <w:rsid w:val="004E186F"/>
    <w:rsid w:val="004E50BD"/>
    <w:rsid w:val="004E7545"/>
    <w:rsid w:val="004F06C0"/>
    <w:rsid w:val="004F5305"/>
    <w:rsid w:val="0052023A"/>
    <w:rsid w:val="0052331E"/>
    <w:rsid w:val="0053146F"/>
    <w:rsid w:val="00536354"/>
    <w:rsid w:val="00542ACB"/>
    <w:rsid w:val="00544083"/>
    <w:rsid w:val="0054797B"/>
    <w:rsid w:val="00556CEA"/>
    <w:rsid w:val="00561393"/>
    <w:rsid w:val="0056274A"/>
    <w:rsid w:val="00562B55"/>
    <w:rsid w:val="0058017A"/>
    <w:rsid w:val="00581F62"/>
    <w:rsid w:val="00586970"/>
    <w:rsid w:val="005B02DA"/>
    <w:rsid w:val="005C3AF1"/>
    <w:rsid w:val="005C679B"/>
    <w:rsid w:val="005C6ED7"/>
    <w:rsid w:val="005D1E6B"/>
    <w:rsid w:val="005D7755"/>
    <w:rsid w:val="005E4EEC"/>
    <w:rsid w:val="005F00F4"/>
    <w:rsid w:val="005F7CD7"/>
    <w:rsid w:val="006010EC"/>
    <w:rsid w:val="00604589"/>
    <w:rsid w:val="006055D6"/>
    <w:rsid w:val="00612987"/>
    <w:rsid w:val="00621B02"/>
    <w:rsid w:val="00621FA4"/>
    <w:rsid w:val="00641583"/>
    <w:rsid w:val="006427E6"/>
    <w:rsid w:val="00645A7F"/>
    <w:rsid w:val="006463EE"/>
    <w:rsid w:val="00651139"/>
    <w:rsid w:val="006514AA"/>
    <w:rsid w:val="00651506"/>
    <w:rsid w:val="00653100"/>
    <w:rsid w:val="00665667"/>
    <w:rsid w:val="006761C8"/>
    <w:rsid w:val="00680C70"/>
    <w:rsid w:val="00686169"/>
    <w:rsid w:val="00694D39"/>
    <w:rsid w:val="00696A5C"/>
    <w:rsid w:val="0069786D"/>
    <w:rsid w:val="006A026B"/>
    <w:rsid w:val="006A0D64"/>
    <w:rsid w:val="006A2B70"/>
    <w:rsid w:val="006A4BCC"/>
    <w:rsid w:val="006B36D9"/>
    <w:rsid w:val="006C0901"/>
    <w:rsid w:val="006D6C13"/>
    <w:rsid w:val="006D6D43"/>
    <w:rsid w:val="006E0AAC"/>
    <w:rsid w:val="006F291D"/>
    <w:rsid w:val="006F6126"/>
    <w:rsid w:val="006F7BFD"/>
    <w:rsid w:val="007060DB"/>
    <w:rsid w:val="007075D4"/>
    <w:rsid w:val="007105D7"/>
    <w:rsid w:val="0071334E"/>
    <w:rsid w:val="007162E8"/>
    <w:rsid w:val="0072759B"/>
    <w:rsid w:val="007308B8"/>
    <w:rsid w:val="00737C59"/>
    <w:rsid w:val="007420B8"/>
    <w:rsid w:val="00744784"/>
    <w:rsid w:val="00754B36"/>
    <w:rsid w:val="00760218"/>
    <w:rsid w:val="00761B99"/>
    <w:rsid w:val="00763B9B"/>
    <w:rsid w:val="007832F9"/>
    <w:rsid w:val="007A4450"/>
    <w:rsid w:val="007A5876"/>
    <w:rsid w:val="007B007B"/>
    <w:rsid w:val="007B1807"/>
    <w:rsid w:val="007B3CF4"/>
    <w:rsid w:val="007B5D65"/>
    <w:rsid w:val="007B7506"/>
    <w:rsid w:val="007C5CF7"/>
    <w:rsid w:val="007D0A7D"/>
    <w:rsid w:val="0080180B"/>
    <w:rsid w:val="00802C73"/>
    <w:rsid w:val="00810CAA"/>
    <w:rsid w:val="0081764B"/>
    <w:rsid w:val="00822272"/>
    <w:rsid w:val="00822CCE"/>
    <w:rsid w:val="00836B4F"/>
    <w:rsid w:val="00843B70"/>
    <w:rsid w:val="008538F8"/>
    <w:rsid w:val="00864863"/>
    <w:rsid w:val="00864945"/>
    <w:rsid w:val="00865A3B"/>
    <w:rsid w:val="00871318"/>
    <w:rsid w:val="00876819"/>
    <w:rsid w:val="00880563"/>
    <w:rsid w:val="00883CC2"/>
    <w:rsid w:val="0088448F"/>
    <w:rsid w:val="00895320"/>
    <w:rsid w:val="0089625C"/>
    <w:rsid w:val="008A5AF9"/>
    <w:rsid w:val="008C24C5"/>
    <w:rsid w:val="008C27A1"/>
    <w:rsid w:val="008C6B41"/>
    <w:rsid w:val="008C7C11"/>
    <w:rsid w:val="008D222E"/>
    <w:rsid w:val="008E209F"/>
    <w:rsid w:val="008E363F"/>
    <w:rsid w:val="008F1BBE"/>
    <w:rsid w:val="008F1EBD"/>
    <w:rsid w:val="00901D42"/>
    <w:rsid w:val="00904496"/>
    <w:rsid w:val="00906753"/>
    <w:rsid w:val="009077DB"/>
    <w:rsid w:val="00911AD1"/>
    <w:rsid w:val="00913FFA"/>
    <w:rsid w:val="009156B2"/>
    <w:rsid w:val="00932DD2"/>
    <w:rsid w:val="00935385"/>
    <w:rsid w:val="009369E2"/>
    <w:rsid w:val="009403A1"/>
    <w:rsid w:val="00942D15"/>
    <w:rsid w:val="0094441B"/>
    <w:rsid w:val="009506D6"/>
    <w:rsid w:val="00950A63"/>
    <w:rsid w:val="00962264"/>
    <w:rsid w:val="0096251F"/>
    <w:rsid w:val="009725DF"/>
    <w:rsid w:val="0097450A"/>
    <w:rsid w:val="00974E39"/>
    <w:rsid w:val="0097784D"/>
    <w:rsid w:val="00981C54"/>
    <w:rsid w:val="00981D6D"/>
    <w:rsid w:val="00991EDF"/>
    <w:rsid w:val="00993A96"/>
    <w:rsid w:val="009B586C"/>
    <w:rsid w:val="009C3F00"/>
    <w:rsid w:val="009C5E56"/>
    <w:rsid w:val="009D224B"/>
    <w:rsid w:val="009E1F9D"/>
    <w:rsid w:val="009E284C"/>
    <w:rsid w:val="00A01B89"/>
    <w:rsid w:val="00A022CC"/>
    <w:rsid w:val="00A06174"/>
    <w:rsid w:val="00A14AE6"/>
    <w:rsid w:val="00A15168"/>
    <w:rsid w:val="00A16C50"/>
    <w:rsid w:val="00A248E9"/>
    <w:rsid w:val="00A24E7B"/>
    <w:rsid w:val="00A3523C"/>
    <w:rsid w:val="00A409E2"/>
    <w:rsid w:val="00A422C6"/>
    <w:rsid w:val="00A52083"/>
    <w:rsid w:val="00A57CE5"/>
    <w:rsid w:val="00A66C9F"/>
    <w:rsid w:val="00A77AA0"/>
    <w:rsid w:val="00A94B0D"/>
    <w:rsid w:val="00AA068E"/>
    <w:rsid w:val="00AA62D9"/>
    <w:rsid w:val="00AA7AE9"/>
    <w:rsid w:val="00AB2B6C"/>
    <w:rsid w:val="00AB5F85"/>
    <w:rsid w:val="00AB6416"/>
    <w:rsid w:val="00AB6FE9"/>
    <w:rsid w:val="00AC0074"/>
    <w:rsid w:val="00AC17D1"/>
    <w:rsid w:val="00AE1ACD"/>
    <w:rsid w:val="00AE4346"/>
    <w:rsid w:val="00AF2442"/>
    <w:rsid w:val="00AF3858"/>
    <w:rsid w:val="00B02FE2"/>
    <w:rsid w:val="00B043C8"/>
    <w:rsid w:val="00B12B8E"/>
    <w:rsid w:val="00B1449D"/>
    <w:rsid w:val="00B145B8"/>
    <w:rsid w:val="00B22A31"/>
    <w:rsid w:val="00B256D2"/>
    <w:rsid w:val="00B31C3C"/>
    <w:rsid w:val="00B33C39"/>
    <w:rsid w:val="00B33F33"/>
    <w:rsid w:val="00B36492"/>
    <w:rsid w:val="00B365D8"/>
    <w:rsid w:val="00B53BEB"/>
    <w:rsid w:val="00B56697"/>
    <w:rsid w:val="00B60013"/>
    <w:rsid w:val="00B61331"/>
    <w:rsid w:val="00B7275C"/>
    <w:rsid w:val="00B945DD"/>
    <w:rsid w:val="00BA16E2"/>
    <w:rsid w:val="00BC0316"/>
    <w:rsid w:val="00BC1DAF"/>
    <w:rsid w:val="00BC3DA1"/>
    <w:rsid w:val="00BE6DAF"/>
    <w:rsid w:val="00BF4D17"/>
    <w:rsid w:val="00C10211"/>
    <w:rsid w:val="00C17C0A"/>
    <w:rsid w:val="00C21040"/>
    <w:rsid w:val="00C21C71"/>
    <w:rsid w:val="00C26788"/>
    <w:rsid w:val="00C375C2"/>
    <w:rsid w:val="00C41C87"/>
    <w:rsid w:val="00C455C1"/>
    <w:rsid w:val="00C47B00"/>
    <w:rsid w:val="00C55E6B"/>
    <w:rsid w:val="00C65C09"/>
    <w:rsid w:val="00C66049"/>
    <w:rsid w:val="00C67C93"/>
    <w:rsid w:val="00C8485E"/>
    <w:rsid w:val="00C849D2"/>
    <w:rsid w:val="00C8576D"/>
    <w:rsid w:val="00CA1CB1"/>
    <w:rsid w:val="00CA2B7F"/>
    <w:rsid w:val="00CA385A"/>
    <w:rsid w:val="00CA48F5"/>
    <w:rsid w:val="00CA56E1"/>
    <w:rsid w:val="00CC0FF7"/>
    <w:rsid w:val="00CC1C86"/>
    <w:rsid w:val="00CC41A8"/>
    <w:rsid w:val="00CC5B6F"/>
    <w:rsid w:val="00CC5FA1"/>
    <w:rsid w:val="00CC7678"/>
    <w:rsid w:val="00CD4BDB"/>
    <w:rsid w:val="00CE7970"/>
    <w:rsid w:val="00CF1AE1"/>
    <w:rsid w:val="00CF66C1"/>
    <w:rsid w:val="00CF6FE6"/>
    <w:rsid w:val="00D03BF4"/>
    <w:rsid w:val="00D10071"/>
    <w:rsid w:val="00D10FB5"/>
    <w:rsid w:val="00D13C26"/>
    <w:rsid w:val="00D155C7"/>
    <w:rsid w:val="00D24B9F"/>
    <w:rsid w:val="00D32252"/>
    <w:rsid w:val="00D34164"/>
    <w:rsid w:val="00D35B33"/>
    <w:rsid w:val="00D37003"/>
    <w:rsid w:val="00D432D1"/>
    <w:rsid w:val="00D51D3F"/>
    <w:rsid w:val="00D52ED9"/>
    <w:rsid w:val="00D53CAB"/>
    <w:rsid w:val="00D5540E"/>
    <w:rsid w:val="00D5721E"/>
    <w:rsid w:val="00D67B51"/>
    <w:rsid w:val="00D736E6"/>
    <w:rsid w:val="00D809C4"/>
    <w:rsid w:val="00D90C6E"/>
    <w:rsid w:val="00D9227D"/>
    <w:rsid w:val="00D96685"/>
    <w:rsid w:val="00DA00F5"/>
    <w:rsid w:val="00DB194F"/>
    <w:rsid w:val="00DB1A40"/>
    <w:rsid w:val="00DB2F27"/>
    <w:rsid w:val="00DC3A76"/>
    <w:rsid w:val="00DE2270"/>
    <w:rsid w:val="00DE6369"/>
    <w:rsid w:val="00DF4A1A"/>
    <w:rsid w:val="00DF4B77"/>
    <w:rsid w:val="00E01A3A"/>
    <w:rsid w:val="00E13E04"/>
    <w:rsid w:val="00E14378"/>
    <w:rsid w:val="00E16352"/>
    <w:rsid w:val="00E17FAA"/>
    <w:rsid w:val="00E263A5"/>
    <w:rsid w:val="00E2669C"/>
    <w:rsid w:val="00E337EE"/>
    <w:rsid w:val="00E35FCB"/>
    <w:rsid w:val="00E40D59"/>
    <w:rsid w:val="00E4422E"/>
    <w:rsid w:val="00E70B98"/>
    <w:rsid w:val="00E7306D"/>
    <w:rsid w:val="00E73FAC"/>
    <w:rsid w:val="00E838F2"/>
    <w:rsid w:val="00E90D5F"/>
    <w:rsid w:val="00E90D92"/>
    <w:rsid w:val="00E97C38"/>
    <w:rsid w:val="00EA1CD8"/>
    <w:rsid w:val="00EA307D"/>
    <w:rsid w:val="00EA3D5B"/>
    <w:rsid w:val="00EA4C6C"/>
    <w:rsid w:val="00EA7787"/>
    <w:rsid w:val="00EB0F71"/>
    <w:rsid w:val="00EB179B"/>
    <w:rsid w:val="00EB76E0"/>
    <w:rsid w:val="00EE7A99"/>
    <w:rsid w:val="00EF7DFD"/>
    <w:rsid w:val="00F017F7"/>
    <w:rsid w:val="00F13C6D"/>
    <w:rsid w:val="00F20121"/>
    <w:rsid w:val="00F24C13"/>
    <w:rsid w:val="00F26642"/>
    <w:rsid w:val="00F26647"/>
    <w:rsid w:val="00F41DE5"/>
    <w:rsid w:val="00F46459"/>
    <w:rsid w:val="00F62636"/>
    <w:rsid w:val="00F64A35"/>
    <w:rsid w:val="00F66C92"/>
    <w:rsid w:val="00F66F11"/>
    <w:rsid w:val="00F74A28"/>
    <w:rsid w:val="00F77DC5"/>
    <w:rsid w:val="00F81437"/>
    <w:rsid w:val="00F81C70"/>
    <w:rsid w:val="00F86A31"/>
    <w:rsid w:val="00F91CD1"/>
    <w:rsid w:val="00F9433C"/>
    <w:rsid w:val="00F944D3"/>
    <w:rsid w:val="00FA102E"/>
    <w:rsid w:val="00FA1893"/>
    <w:rsid w:val="00FA447E"/>
    <w:rsid w:val="00FB3F2F"/>
    <w:rsid w:val="00FB796E"/>
    <w:rsid w:val="00FC01D2"/>
    <w:rsid w:val="00FC24F7"/>
    <w:rsid w:val="00FC7758"/>
    <w:rsid w:val="00FD4E6B"/>
    <w:rsid w:val="00FE42CD"/>
    <w:rsid w:val="00FF2104"/>
    <w:rsid w:val="00FF2816"/>
    <w:rsid w:val="00FF580B"/>
    <w:rsid w:val="00FF7147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B952"/>
  <w15:chartTrackingRefBased/>
  <w15:docId w15:val="{A756B03A-DCF3-4314-B962-C380FF51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D10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30623D"/>
  </w:style>
  <w:style w:type="character" w:customStyle="1" w:styleId="arttitle">
    <w:name w:val="art_title"/>
    <w:basedOn w:val="DefaultParagraphFont"/>
    <w:rsid w:val="0030623D"/>
  </w:style>
  <w:style w:type="character" w:customStyle="1" w:styleId="serialtitle">
    <w:name w:val="serial_title"/>
    <w:basedOn w:val="DefaultParagraphFont"/>
    <w:rsid w:val="0030623D"/>
  </w:style>
  <w:style w:type="character" w:customStyle="1" w:styleId="doilink">
    <w:name w:val="doi_link"/>
    <w:basedOn w:val="DefaultParagraphFont"/>
    <w:rsid w:val="0030623D"/>
  </w:style>
  <w:style w:type="paragraph" w:styleId="BodyText">
    <w:name w:val="Body Text"/>
    <w:basedOn w:val="Normal"/>
    <w:link w:val="BodyTextChar"/>
    <w:semiHidden/>
    <w:rsid w:val="00B02FE2"/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2FE2"/>
    <w:rPr>
      <w:rFonts w:eastAsia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2FE2"/>
    <w:pPr>
      <w:ind w:left="720"/>
      <w:contextualSpacing/>
    </w:pPr>
    <w:rPr>
      <w:rFonts w:eastAsia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03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7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3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fricasacountry.com/2021/04/the-decline-of-liberia-in-black-internationalism" TargetMode="External"/><Relationship Id="rId21" Type="http://schemas.openxmlformats.org/officeDocument/2006/relationships/hyperlink" Target="https://doi.org/10.1080/00358533.2021.1902627" TargetMode="External"/><Relationship Id="rId42" Type="http://schemas.openxmlformats.org/officeDocument/2006/relationships/hyperlink" Target="https://www.newsday.co.zw/2019/11/phineas-sithole-obituary-trade-unionist-politician/" TargetMode="External"/><Relationship Id="rId47" Type="http://schemas.openxmlformats.org/officeDocument/2006/relationships/hyperlink" Target="https://businesstimes.co.zw/60-years-of-nkrumahs-all-african-peoples-conference-the-zimbabwean-factor/" TargetMode="External"/><Relationship Id="rId63" Type="http://schemas.openxmlformats.org/officeDocument/2006/relationships/hyperlink" Target="http://www.worldpoliticsreview.com/articles/16620/twelve-years-after-taylor-s-removal-instability-still-plagues-liberia" TargetMode="External"/><Relationship Id="rId68" Type="http://schemas.openxmlformats.org/officeDocument/2006/relationships/hyperlink" Target="http://africanarguments.org/2011/09/20/reality-tv-race-and-reunification-in-zimbabwe-by-brooks-marmon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use.jhu.edu/article/801552" TargetMode="External"/><Relationship Id="rId29" Type="http://schemas.openxmlformats.org/officeDocument/2006/relationships/hyperlink" Target="https://republic.com.ng/october-november-2020/lessons-of-discord/" TargetMode="External"/><Relationship Id="rId11" Type="http://schemas.openxmlformats.org/officeDocument/2006/relationships/hyperlink" Target="https://doi.org/10.1080/03086534.2022.2137077" TargetMode="External"/><Relationship Id="rId24" Type="http://schemas.openxmlformats.org/officeDocument/2006/relationships/hyperlink" Target="https://roape.net/2022/11/29/liberias-pan-africanism-a-reappraisal-and-interview-with-d-elwood-dunn/" TargetMode="External"/><Relationship Id="rId32" Type="http://schemas.openxmlformats.org/officeDocument/2006/relationships/hyperlink" Target="http://democracyinafrica.org/colonial_roots_zimbabwe/" TargetMode="External"/><Relationship Id="rId37" Type="http://schemas.openxmlformats.org/officeDocument/2006/relationships/hyperlink" Target="https://bushchicken.com/op-ed-global-racial-justice-protests-implications-for-liberias-historiography/" TargetMode="External"/><Relationship Id="rId40" Type="http://schemas.openxmlformats.org/officeDocument/2006/relationships/hyperlink" Target="https://www.newframe.com/the-controversial-life-and-death-of-paul-mushonga/" TargetMode="External"/><Relationship Id="rId45" Type="http://schemas.openxmlformats.org/officeDocument/2006/relationships/hyperlink" Target="https://www.republic.com.ng/june-july-2019/nigerians-zimbabweans-race/" TargetMode="External"/><Relationship Id="rId53" Type="http://schemas.openxmlformats.org/officeDocument/2006/relationships/hyperlink" Target="https://www.washingtonpost.com/news/monkey-cage/wp/2017/12/19/liberia-will-hold-its-presidential-election-next-week-heres-what-you-need-to-know/?utm_term=.3dc332130ca4" TargetMode="External"/><Relationship Id="rId58" Type="http://schemas.openxmlformats.org/officeDocument/2006/relationships/hyperlink" Target="https://matsutas.wordpress.com/2016/09/06/how-john-richardson-joined-the-npfl-charles-taylors-confidant-speaks-on-liberian-politics-and-american-warmongering-by-brooks-marmon/" TargetMode="External"/><Relationship Id="rId66" Type="http://schemas.openxmlformats.org/officeDocument/2006/relationships/hyperlink" Target="http://blogs.cfr.org/campbell/2014/10/15/ebola-threatens-africa-rising-and-strains-relations-across-the-continent-a-look-at-the-southern-africa-example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brookings.edu/blogs/africa-in-focus/posts/2015/09/10-ebola-development-accountability-media-empowerment-liberia-marmon" TargetMode="External"/><Relationship Id="rId19" Type="http://schemas.openxmlformats.org/officeDocument/2006/relationships/hyperlink" Target="https://www.tandfonline.com/doi/full/10.1080/00083968.2022.2041380" TargetMode="External"/><Relationship Id="rId14" Type="http://schemas.openxmlformats.org/officeDocument/2006/relationships/hyperlink" Target="https://doi.org/10.1080/14682745.2021.1933950" TargetMode="External"/><Relationship Id="rId22" Type="http://schemas.openxmlformats.org/officeDocument/2006/relationships/hyperlink" Target="https://networks.h-net.org/node/28443/discussions/6259999/h-diplo-review-essay-261" TargetMode="External"/><Relationship Id="rId27" Type="http://schemas.openxmlformats.org/officeDocument/2006/relationships/hyperlink" Target="https://cite.org.zw/moton-malianga-and-the-internationalisation-of-zimbabwes-liberation-struggle/" TargetMode="External"/><Relationship Id="rId30" Type="http://schemas.openxmlformats.org/officeDocument/2006/relationships/hyperlink" Target="https://africasacountry.com/2020/11/when-americans-took-a-global-health-crisis-seriously" TargetMode="External"/><Relationship Id="rId35" Type="http://schemas.openxmlformats.org/officeDocument/2006/relationships/hyperlink" Target="https://blog.royalhistsoc.org/2020/07/27/reflections-on-the-martin-lynn-scholarship/" TargetMode="External"/><Relationship Id="rId43" Type="http://schemas.openxmlformats.org/officeDocument/2006/relationships/hyperlink" Target="https://www.globalpolicyjournal.com/blog/07/11/2019/post-mugabe-zimbabwe-retreats-western-outreach-embraces-africa" TargetMode="External"/><Relationship Id="rId48" Type="http://schemas.openxmlformats.org/officeDocument/2006/relationships/hyperlink" Target="http://blogs.lse.ac.uk/africaatlse/2018/07/25/can-pan-africanism-in-zimbabwe-survive-mugabe/" TargetMode="External"/><Relationship Id="rId56" Type="http://schemas.openxmlformats.org/officeDocument/2006/relationships/hyperlink" Target="https://theconversation.com/trumps-america-first-pledge-has-echoes-of-rhodesias-racist-white-nationalists-71815" TargetMode="External"/><Relationship Id="rId64" Type="http://schemas.openxmlformats.org/officeDocument/2006/relationships/hyperlink" Target="http://africasacountry.com/2015/06/takun-j-stirs-the-liberian-streets-with-calls-for-justice-and-accountability/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zimhistassociation.wordpress.com/2018/03/27/the-first-split-in-zimbabwes-anti-colonial-struggle-continues-to-cast-shadows-over-contemporary-politic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080/13688804.2022.2099367" TargetMode="External"/><Relationship Id="rId17" Type="http://schemas.openxmlformats.org/officeDocument/2006/relationships/hyperlink" Target="https://doi.org/10.1080/03057070.2019.1625011" TargetMode="External"/><Relationship Id="rId25" Type="http://schemas.openxmlformats.org/officeDocument/2006/relationships/hyperlink" Target="https://republic.com.ng/vol5-no3/robert-mugabe-revolutionary/" TargetMode="External"/><Relationship Id="rId33" Type="http://schemas.openxmlformats.org/officeDocument/2006/relationships/hyperlink" Target="https://www.cite.org.zw/the-university-of-zimbabwes-first-pan-african-history-conference/" TargetMode="External"/><Relationship Id="rId38" Type="http://schemas.openxmlformats.org/officeDocument/2006/relationships/hyperlink" Target="https://historynewsnetwork.org/article/175397" TargetMode="External"/><Relationship Id="rId46" Type="http://schemas.openxmlformats.org/officeDocument/2006/relationships/hyperlink" Target="https://centreofafricanstudies.wordpress.com/2018/12/14/researching-and-living-zimbabwean-history-fieldwork-lessons-amidst-mugabes-about-face-and-the-birth-of-a-new-dispensation/" TargetMode="External"/><Relationship Id="rId59" Type="http://schemas.openxmlformats.org/officeDocument/2006/relationships/hyperlink" Target="https://www.foreignaffairs.com/articles/liberia/2016-06-16/why-un-cant-leave-liberia" TargetMode="External"/><Relationship Id="rId67" Type="http://schemas.openxmlformats.org/officeDocument/2006/relationships/hyperlink" Target="http://africanarguments.org/2012/01/15/guy-scott-and-the-%E2%80%98caribbeanization%E2%80%99-of-zambia-%E2%80%93-consequences-for-zimbabwe-by-brooks-marmon/" TargetMode="External"/><Relationship Id="rId20" Type="http://schemas.openxmlformats.org/officeDocument/2006/relationships/hyperlink" Target="https://www.tandfonline.com/doi/pdf/10.1080/14682745.2022.2032203" TargetMode="External"/><Relationship Id="rId41" Type="http://schemas.openxmlformats.org/officeDocument/2006/relationships/hyperlink" Target="http://roape.net/2020/01/17/one-who-preferred-death-to-imperialism/" TargetMode="External"/><Relationship Id="rId54" Type="http://schemas.openxmlformats.org/officeDocument/2006/relationships/hyperlink" Target="https://mg.co.za/article/2017-07-20-what-we-can-learn-from-the-crises-in-zimbabwe-and-cote-divoire" TargetMode="External"/><Relationship Id="rId62" Type="http://schemas.openxmlformats.org/officeDocument/2006/relationships/hyperlink" Target="http://africanarguments.org/2015/09/09/25-years-after-his-demise-samuel-doe-continues-to-cast-a-long-shadow-across-liberian-politics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i.org/10.1080/17533171.2022.2055869" TargetMode="External"/><Relationship Id="rId23" Type="http://schemas.openxmlformats.org/officeDocument/2006/relationships/hyperlink" Target="https://www.liberianobserver.com/american-exceptionalism-and-liberian-history-danger-single-story" TargetMode="External"/><Relationship Id="rId28" Type="http://schemas.openxmlformats.org/officeDocument/2006/relationships/hyperlink" Target="https://www.historytoday.com/archive/history-matters/rejecting-new-normal" TargetMode="External"/><Relationship Id="rId36" Type="http://schemas.openxmlformats.org/officeDocument/2006/relationships/hyperlink" Target="https://mg.co.za/africa/2020-07-06-malawi-celebrates-independence-day-but-the-first-president-left-his-mark/" TargetMode="External"/><Relationship Id="rId49" Type="http://schemas.openxmlformats.org/officeDocument/2006/relationships/hyperlink" Target="https://theconversation.com/can-zimbabwe-finally-ditch-a-history-of-violence-and-media-repression-99859" TargetMode="External"/><Relationship Id="rId57" Type="http://schemas.openxmlformats.org/officeDocument/2006/relationships/hyperlink" Target="http://mgafrica.com/article/2016-11-23-00-parallels-with-mugabes-zimbabwe-illustrate-the-dangers-of-a-trump-presidency" TargetMode="External"/><Relationship Id="rId10" Type="http://schemas.openxmlformats.org/officeDocument/2006/relationships/hyperlink" Target="https://doi.org/10.1017/s0165115322000201" TargetMode="External"/><Relationship Id="rId31" Type="http://schemas.openxmlformats.org/officeDocument/2006/relationships/hyperlink" Target="https://www.cite.org.zw/the-importance-of-edson-sitholes-political-independence-in-the-early-1960s/" TargetMode="External"/><Relationship Id="rId44" Type="http://schemas.openxmlformats.org/officeDocument/2006/relationships/hyperlink" Target="https://africasacountry.com/2019/09/the-making-of-mugabes-intolerance" TargetMode="External"/><Relationship Id="rId52" Type="http://schemas.openxmlformats.org/officeDocument/2006/relationships/hyperlink" Target="https://www.namibian.com.na/63671/read/Namibia-Solidarity-Week-held-in-Zimbabwe-1981" TargetMode="External"/><Relationship Id="rId60" Type="http://schemas.openxmlformats.org/officeDocument/2006/relationships/hyperlink" Target="https://www.washingtonpost.com/news/monkey-cage/wp/2016/04/28/on-zimbabwes-36th-birthday-are-things-sofarsogood-or-sofarfromgood/" TargetMode="External"/><Relationship Id="rId65" Type="http://schemas.openxmlformats.org/officeDocument/2006/relationships/hyperlink" Target="http://africanarguments.org/2014/12/01/zanu-pf-national-congress-portends-business-as-usual-in-zimbabwe-by-brooks-marmo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080/02582473.2022.2149847" TargetMode="External"/><Relationship Id="rId13" Type="http://schemas.openxmlformats.org/officeDocument/2006/relationships/hyperlink" Target="https://doi.org/10.1080/00358533.2022.2058739" TargetMode="External"/><Relationship Id="rId18" Type="http://schemas.openxmlformats.org/officeDocument/2006/relationships/hyperlink" Target="https://doi.org/10.1111/nana.12885" TargetMode="External"/><Relationship Id="rId39" Type="http://schemas.openxmlformats.org/officeDocument/2006/relationships/hyperlink" Target="https://archives.wordpress.stir.ac.uk/2020/04/30/why-archives/" TargetMode="External"/><Relationship Id="rId34" Type="http://schemas.openxmlformats.org/officeDocument/2006/relationships/hyperlink" Target="https://bushchicken.com/preserving-liberian-presidential-history-an-interview-with-dr-christopher-clapham/" TargetMode="External"/><Relationship Id="rId50" Type="http://schemas.openxmlformats.org/officeDocument/2006/relationships/hyperlink" Target="https://www.aaihs.org/the-united-states-and-colonial-zimbabwe-pan-african-linkages/" TargetMode="External"/><Relationship Id="rId55" Type="http://schemas.openxmlformats.org/officeDocument/2006/relationships/hyperlink" Target="http://democracyinafrica.org/uses-abuses-social-media-afr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E459C2A7D9F40A82021D60957043B" ma:contentTypeVersion="8" ma:contentTypeDescription="Create a new document." ma:contentTypeScope="" ma:versionID="f92052a245a53f05be236b78c95c79e9">
  <xsd:schema xmlns:xsd="http://www.w3.org/2001/XMLSchema" xmlns:xs="http://www.w3.org/2001/XMLSchema" xmlns:p="http://schemas.microsoft.com/office/2006/metadata/properties" xmlns:ns3="ca676943-6946-4528-bac8-b7f9d26aadf8" targetNamespace="http://schemas.microsoft.com/office/2006/metadata/properties" ma:root="true" ma:fieldsID="f1cb040a950d2fc14d44d0b4e17989e1" ns3:_="">
    <xsd:import namespace="ca676943-6946-4528-bac8-b7f9d26aad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76943-6946-4528-bac8-b7f9d26aa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1A2-96AF-4AB5-BCF8-DAEEC9261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0455C-0685-41DE-B154-6BAB61819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F795A-FE3E-4712-AB94-379A728A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76943-6946-4528-bac8-b7f9d26aa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FDDBD-A61C-4E17-893B-2875DCF6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MARMON Brooks</dc:creator>
  <cp:keywords/>
  <dc:description/>
  <cp:lastModifiedBy>Marmon, Brooks</cp:lastModifiedBy>
  <cp:revision>14</cp:revision>
  <dcterms:created xsi:type="dcterms:W3CDTF">2023-01-06T13:01:00Z</dcterms:created>
  <dcterms:modified xsi:type="dcterms:W3CDTF">2023-01-06T13:20:00Z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0x010100919E459C2A7D9F40A82021D60957043B</vt:lpwstr>
  </property>
</Properties>
</file>